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90" w:rsidRPr="003C3C4B" w:rsidRDefault="00510F90" w:rsidP="00510F90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10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F90" w:rsidRPr="003C3C4B" w:rsidRDefault="00510F90" w:rsidP="00510F90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510F90" w:rsidRPr="003C3C4B" w:rsidRDefault="00510F90" w:rsidP="00510F90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510F90" w:rsidRPr="003C3C4B" w:rsidRDefault="00510F90" w:rsidP="00510F90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510F90" w:rsidRPr="003C3C4B" w:rsidRDefault="00510F90" w:rsidP="00510F90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510F90" w:rsidRPr="003C3C4B" w:rsidRDefault="00510F90" w:rsidP="00510F90"/>
    <w:p w:rsidR="00510F90" w:rsidRPr="003C3C4B" w:rsidRDefault="00510F90" w:rsidP="00510F90">
      <w:pPr>
        <w:jc w:val="center"/>
        <w:rPr>
          <w:b/>
        </w:rPr>
      </w:pPr>
    </w:p>
    <w:p w:rsidR="00510F90" w:rsidRPr="003C3C4B" w:rsidRDefault="00510F90" w:rsidP="00510F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4E0EA6">
        <w:rPr>
          <w:sz w:val="28"/>
          <w:szCs w:val="28"/>
        </w:rPr>
        <w:t>12</w:t>
      </w:r>
    </w:p>
    <w:p w:rsidR="00510F90" w:rsidRPr="003C3C4B" w:rsidRDefault="00510F90" w:rsidP="00510F90">
      <w:pPr>
        <w:jc w:val="center"/>
        <w:rPr>
          <w:b/>
          <w:bCs/>
          <w:sz w:val="28"/>
          <w:szCs w:val="28"/>
        </w:rPr>
      </w:pPr>
    </w:p>
    <w:p w:rsidR="00510F90" w:rsidRPr="003C3C4B" w:rsidRDefault="00510F90" w:rsidP="00510F90">
      <w:pPr>
        <w:jc w:val="center"/>
        <w:rPr>
          <w:b/>
          <w:bCs/>
          <w:sz w:val="28"/>
          <w:szCs w:val="28"/>
        </w:rPr>
      </w:pPr>
    </w:p>
    <w:p w:rsidR="00510F90" w:rsidRPr="003C3C4B" w:rsidRDefault="00510F90" w:rsidP="00510F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 xml:space="preserve">. </w:t>
      </w:r>
      <w:proofErr w:type="gramStart"/>
      <w:r w:rsidRPr="003C3C4B">
        <w:rPr>
          <w:bCs/>
          <w:sz w:val="28"/>
          <w:szCs w:val="28"/>
        </w:rPr>
        <w:t>Малиновая</w:t>
      </w:r>
      <w:proofErr w:type="gramEnd"/>
      <w:r w:rsidRPr="003C3C4B">
        <w:rPr>
          <w:bCs/>
          <w:sz w:val="28"/>
          <w:szCs w:val="28"/>
        </w:rPr>
        <w:t xml:space="preserve">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«</w:t>
      </w:r>
      <w:r w:rsidR="004E0EA6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» </w:t>
      </w:r>
      <w:r w:rsidR="004E0EA6">
        <w:rPr>
          <w:bCs/>
          <w:sz w:val="28"/>
          <w:szCs w:val="28"/>
        </w:rPr>
        <w:t xml:space="preserve">марта </w:t>
      </w:r>
      <w:r w:rsidRPr="003C3C4B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</w:t>
      </w:r>
      <w:r w:rsidRPr="003C3C4B">
        <w:rPr>
          <w:bCs/>
          <w:sz w:val="28"/>
          <w:szCs w:val="28"/>
        </w:rPr>
        <w:t>о</w:t>
      </w:r>
      <w:r w:rsidRPr="003C3C4B">
        <w:rPr>
          <w:bCs/>
          <w:sz w:val="28"/>
          <w:szCs w:val="28"/>
        </w:rPr>
        <w:t>да</w:t>
      </w:r>
    </w:p>
    <w:p w:rsidR="00510F90" w:rsidRPr="00670107" w:rsidRDefault="00510F90" w:rsidP="00510F90"/>
    <w:p w:rsidR="004D4A6C" w:rsidRPr="00773C19" w:rsidRDefault="004D4A6C" w:rsidP="004D4A6C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6177"/>
        <w:gridCol w:w="3676"/>
      </w:tblGrid>
      <w:tr w:rsidR="004D4A6C" w:rsidRPr="00773C19" w:rsidTr="00871EB3">
        <w:tc>
          <w:tcPr>
            <w:tcW w:w="6204" w:type="dxa"/>
            <w:shd w:val="clear" w:color="auto" w:fill="auto"/>
          </w:tcPr>
          <w:p w:rsidR="00670107" w:rsidRPr="00773C19" w:rsidRDefault="00773C19" w:rsidP="004D4A6C">
            <w:pPr>
              <w:rPr>
                <w:rFonts w:ascii="Times New Roman" w:hAnsi="Times New Roman"/>
                <w:b/>
                <w:bCs/>
              </w:rPr>
            </w:pPr>
            <w:bookmarkStart w:id="0" w:name="4"/>
            <w:bookmarkEnd w:id="0"/>
            <w:r w:rsidRPr="00773C19">
              <w:rPr>
                <w:rFonts w:ascii="Times New Roman" w:hAnsi="Times New Roman"/>
                <w:b/>
                <w:bCs/>
              </w:rPr>
              <w:t>«Об утверждении Административного регламента</w:t>
            </w:r>
            <w:r w:rsidR="004D4A6C" w:rsidRPr="00773C19">
              <w:rPr>
                <w:rFonts w:ascii="Times New Roman" w:hAnsi="Times New Roman"/>
                <w:b/>
                <w:bCs/>
              </w:rPr>
              <w:t xml:space="preserve">   </w:t>
            </w:r>
          </w:p>
          <w:p w:rsidR="004D4A6C" w:rsidRPr="00773C19" w:rsidRDefault="004D4A6C" w:rsidP="004D4A6C">
            <w:pPr>
              <w:rPr>
                <w:rFonts w:ascii="Times New Roman" w:hAnsi="Times New Roman"/>
                <w:b/>
                <w:bCs/>
              </w:rPr>
            </w:pPr>
            <w:r w:rsidRPr="00773C19">
              <w:rPr>
                <w:rFonts w:ascii="Times New Roman" w:hAnsi="Times New Roman"/>
                <w:b/>
                <w:bCs/>
              </w:rPr>
              <w:t xml:space="preserve"> </w:t>
            </w:r>
            <w:r w:rsidR="00773C19" w:rsidRPr="00773C19">
              <w:rPr>
                <w:rFonts w:ascii="Times New Roman" w:hAnsi="Times New Roman"/>
                <w:b/>
                <w:bCs/>
              </w:rPr>
              <w:t>«</w:t>
            </w:r>
            <w:r w:rsidR="004E0EA6" w:rsidRPr="004E0EA6">
              <w:rPr>
                <w:rFonts w:ascii="Times New Roman" w:hAnsi="Times New Roman"/>
                <w:b/>
                <w:bCs/>
              </w:rPr>
              <w:t>Присвоение объектам адресации адресов, аннулир</w:t>
            </w:r>
            <w:r w:rsidR="004E0EA6" w:rsidRPr="004E0EA6">
              <w:rPr>
                <w:rFonts w:ascii="Times New Roman" w:hAnsi="Times New Roman"/>
                <w:b/>
                <w:bCs/>
              </w:rPr>
              <w:t>о</w:t>
            </w:r>
            <w:r w:rsidR="004E0EA6" w:rsidRPr="004E0EA6">
              <w:rPr>
                <w:rFonts w:ascii="Times New Roman" w:hAnsi="Times New Roman"/>
                <w:b/>
                <w:bCs/>
              </w:rPr>
              <w:t>вание адресов</w:t>
            </w:r>
            <w:r w:rsidR="00773C19" w:rsidRPr="00773C19">
              <w:rPr>
                <w:rFonts w:ascii="Times New Roman" w:hAnsi="Times New Roman"/>
                <w:b/>
                <w:bCs/>
              </w:rPr>
              <w:t>»</w:t>
            </w:r>
          </w:p>
          <w:p w:rsidR="004D4A6C" w:rsidRPr="00773C19" w:rsidRDefault="004D4A6C" w:rsidP="00871EB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01" w:type="dxa"/>
            <w:shd w:val="clear" w:color="auto" w:fill="auto"/>
          </w:tcPr>
          <w:p w:rsidR="004D4A6C" w:rsidRPr="00773C19" w:rsidRDefault="004D4A6C" w:rsidP="00871EB3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D4A6C" w:rsidRPr="00773C19" w:rsidRDefault="004D4A6C" w:rsidP="004D4A6C">
      <w:pPr>
        <w:rPr>
          <w:rFonts w:ascii="Times New Roman" w:hAnsi="Times New Roman"/>
          <w:b/>
        </w:rPr>
      </w:pPr>
    </w:p>
    <w:p w:rsidR="00510F90" w:rsidRDefault="00773C19" w:rsidP="00773C19">
      <w:pPr>
        <w:ind w:firstLine="708"/>
        <w:jc w:val="both"/>
      </w:pPr>
      <w:proofErr w:type="gramStart"/>
      <w:r w:rsidRPr="00E35541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</w:t>
      </w:r>
      <w:r w:rsidRPr="00E35541">
        <w:rPr>
          <w:rStyle w:val="FontStyle14"/>
        </w:rPr>
        <w:t>с</w:t>
      </w:r>
      <w:r w:rsidRPr="00E35541">
        <w:rPr>
          <w:rStyle w:val="FontStyle14"/>
        </w:rPr>
        <w:t>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E35541">
        <w:rPr>
          <w:rStyle w:val="FontStyle14"/>
        </w:rPr>
        <w:softHyphen/>
        <w:t>низации местного самоупра</w:t>
      </w:r>
      <w:r w:rsidRPr="00E35541">
        <w:rPr>
          <w:rStyle w:val="FontStyle14"/>
        </w:rPr>
        <w:t>в</w:t>
      </w:r>
      <w:r w:rsidRPr="00E35541">
        <w:rPr>
          <w:rStyle w:val="FontStyle14"/>
        </w:rPr>
        <w:t>ления в Российской Федерации», Федеральным законом от 02.05.2006 № 59-ФЗ «О порядке рассмотрения обращений граждан Российской Фе</w:t>
      </w:r>
      <w:r w:rsidRPr="00E35541">
        <w:rPr>
          <w:rStyle w:val="FontStyle14"/>
        </w:rPr>
        <w:softHyphen/>
        <w:t>дерации</w:t>
      </w:r>
      <w:r>
        <w:rPr>
          <w:rStyle w:val="FontStyle14"/>
        </w:rPr>
        <w:t>,</w:t>
      </w:r>
      <w:r w:rsidRPr="00E35541">
        <w:t xml:space="preserve"> Федеральным </w:t>
      </w:r>
      <w:hyperlink r:id="rId8" w:history="1">
        <w:r w:rsidRPr="00E35541">
          <w:t>законом</w:t>
        </w:r>
      </w:hyperlink>
      <w:r>
        <w:t xml:space="preserve"> от 27 июля 2010 г</w:t>
      </w:r>
      <w:proofErr w:type="gramEnd"/>
      <w:r>
        <w:t>. N 210-ФЗ «</w:t>
      </w:r>
      <w:r w:rsidRPr="00E35541">
        <w:t>Об организации предоставления госуда</w:t>
      </w:r>
      <w:r>
        <w:t>рственных и муниципальных у</w:t>
      </w:r>
      <w:r>
        <w:t>с</w:t>
      </w:r>
      <w:r>
        <w:t>луг»</w:t>
      </w:r>
      <w:r w:rsidRPr="00E35541">
        <w:t xml:space="preserve">, </w:t>
      </w:r>
      <w:r w:rsidRPr="00E35541">
        <w:rPr>
          <w:rStyle w:val="FontStyle14"/>
        </w:rPr>
        <w:t>руководствуясь Уставом</w:t>
      </w:r>
      <w:r w:rsidRPr="00E35541">
        <w:t xml:space="preserve"> </w:t>
      </w:r>
      <w:r w:rsidR="00510F90">
        <w:t>Малиновараккского</w:t>
      </w:r>
      <w:r w:rsidRPr="00E35541">
        <w:t xml:space="preserve"> сельского поселения</w:t>
      </w:r>
      <w:r>
        <w:t>,</w:t>
      </w:r>
      <w:r w:rsidRPr="00E35541">
        <w:t xml:space="preserve">       </w:t>
      </w:r>
    </w:p>
    <w:p w:rsidR="00510F90" w:rsidRDefault="00510F90" w:rsidP="00773C19">
      <w:pPr>
        <w:ind w:firstLine="708"/>
        <w:jc w:val="both"/>
      </w:pPr>
    </w:p>
    <w:p w:rsidR="00773C19" w:rsidRPr="00E35541" w:rsidRDefault="00773C19" w:rsidP="00510F90">
      <w:pPr>
        <w:ind w:firstLine="708"/>
        <w:jc w:val="center"/>
      </w:pPr>
      <w:r w:rsidRPr="00E35541">
        <w:t xml:space="preserve">Администрация </w:t>
      </w:r>
      <w:r w:rsidR="00510F90">
        <w:t>Малиновараккского</w:t>
      </w:r>
      <w:r w:rsidRPr="00E35541">
        <w:t xml:space="preserve"> сельского поселения</w:t>
      </w:r>
    </w:p>
    <w:p w:rsidR="004D4A6C" w:rsidRDefault="00670107" w:rsidP="00510F90">
      <w:pPr>
        <w:ind w:firstLine="708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ПОСТАНОВЛЯЕТ</w:t>
      </w:r>
      <w:r w:rsidR="004D4A6C" w:rsidRPr="00773C19">
        <w:rPr>
          <w:rFonts w:ascii="Times New Roman" w:hAnsi="Times New Roman"/>
          <w:b/>
          <w:bCs/>
        </w:rPr>
        <w:t>:</w:t>
      </w:r>
    </w:p>
    <w:p w:rsidR="00773C19" w:rsidRPr="00773C19" w:rsidRDefault="00773C19" w:rsidP="004D4A6C">
      <w:pPr>
        <w:ind w:firstLine="708"/>
        <w:jc w:val="both"/>
        <w:rPr>
          <w:rFonts w:ascii="Times New Roman" w:hAnsi="Times New Roman"/>
          <w:b/>
          <w:bCs/>
        </w:rPr>
      </w:pPr>
    </w:p>
    <w:p w:rsidR="00FF0377" w:rsidRPr="004E0EA6" w:rsidRDefault="00FF0377" w:rsidP="00510F90">
      <w:pPr>
        <w:numPr>
          <w:ilvl w:val="0"/>
          <w:numId w:val="17"/>
        </w:numPr>
        <w:ind w:left="0" w:firstLine="709"/>
        <w:jc w:val="both"/>
        <w:rPr>
          <w:rFonts w:ascii="Times New Roman" w:hAnsi="Times New Roman"/>
        </w:rPr>
      </w:pPr>
      <w:r w:rsidRPr="004E0EA6">
        <w:rPr>
          <w:rFonts w:ascii="Times New Roman" w:hAnsi="Times New Roman"/>
        </w:rPr>
        <w:t xml:space="preserve">Утвердить Административный регламент по предоставлению муниципальной услуги </w:t>
      </w:r>
      <w:r w:rsidR="00773C19" w:rsidRPr="004E0EA6">
        <w:rPr>
          <w:rFonts w:ascii="Times New Roman" w:hAnsi="Times New Roman"/>
          <w:bCs/>
        </w:rPr>
        <w:t>«</w:t>
      </w:r>
      <w:r w:rsidR="004E0EA6" w:rsidRPr="004E0EA6">
        <w:rPr>
          <w:rFonts w:ascii="Times New Roman" w:hAnsi="Times New Roman"/>
          <w:bCs/>
        </w:rPr>
        <w:t>Присвоение объектам адресации адресов, аннулирование адресов</w:t>
      </w:r>
      <w:r w:rsidR="00773C19" w:rsidRPr="004E0EA6">
        <w:rPr>
          <w:rFonts w:ascii="Times New Roman" w:hAnsi="Times New Roman"/>
          <w:bCs/>
        </w:rPr>
        <w:t>» (Прилож</w:t>
      </w:r>
      <w:r w:rsidR="00773C19" w:rsidRPr="004E0EA6">
        <w:rPr>
          <w:rFonts w:ascii="Times New Roman" w:hAnsi="Times New Roman"/>
          <w:bCs/>
        </w:rPr>
        <w:t>е</w:t>
      </w:r>
      <w:r w:rsidR="00773C19" w:rsidRPr="004E0EA6">
        <w:rPr>
          <w:rFonts w:ascii="Times New Roman" w:hAnsi="Times New Roman"/>
          <w:bCs/>
        </w:rPr>
        <w:t>ние</w:t>
      </w:r>
      <w:r w:rsidR="00990DC6" w:rsidRPr="004E0EA6">
        <w:rPr>
          <w:rFonts w:ascii="Times New Roman" w:hAnsi="Times New Roman"/>
          <w:bCs/>
        </w:rPr>
        <w:t>).</w:t>
      </w:r>
    </w:p>
    <w:p w:rsidR="00510F90" w:rsidRDefault="00510F90" w:rsidP="00510F90">
      <w:pPr>
        <w:widowControl/>
        <w:numPr>
          <w:ilvl w:val="0"/>
          <w:numId w:val="17"/>
        </w:numPr>
        <w:ind w:left="0" w:firstLine="709"/>
        <w:jc w:val="both"/>
      </w:pPr>
      <w:bookmarkStart w:id="1" w:name="sub_3"/>
      <w:r>
        <w:t xml:space="preserve">Специалисту </w:t>
      </w:r>
      <w:r>
        <w:rPr>
          <w:lang w:val="en-US"/>
        </w:rPr>
        <w:t>I</w:t>
      </w:r>
      <w:r>
        <w:t xml:space="preserve"> категории Администрации Малиновараккского сельского пос</w:t>
      </w:r>
      <w:r>
        <w:t>е</w:t>
      </w:r>
      <w:r>
        <w:t>ления Шутовой М.В. обнародовать (</w:t>
      </w:r>
      <w:hyperlink r:id="rId9" w:history="1">
        <w:r>
          <w:t>о</w:t>
        </w:r>
        <w:r w:rsidRPr="001D35EC">
          <w:t>публиковать</w:t>
        </w:r>
      </w:hyperlink>
      <w:r>
        <w:t>)</w:t>
      </w:r>
      <w:r w:rsidRPr="001D35EC">
        <w:t xml:space="preserve"> настоящее постановление в </w:t>
      </w:r>
      <w:r>
        <w:t>установле</w:t>
      </w:r>
      <w:r>
        <w:t>н</w:t>
      </w:r>
      <w:r>
        <w:t>ном порядке</w:t>
      </w:r>
      <w:r w:rsidRPr="001D35EC">
        <w:t xml:space="preserve"> и </w:t>
      </w:r>
      <w:r>
        <w:t xml:space="preserve">разместить </w:t>
      </w:r>
      <w:r w:rsidRPr="001D35EC">
        <w:t xml:space="preserve">на </w:t>
      </w:r>
      <w:hyperlink r:id="rId10" w:history="1">
        <w:r w:rsidRPr="001D35EC">
          <w:t>официальном сайте</w:t>
        </w:r>
      </w:hyperlink>
      <w:r w:rsidRPr="001D35EC">
        <w:t xml:space="preserve"> Администрации </w:t>
      </w:r>
      <w:r>
        <w:t>Малиновараккского</w:t>
      </w:r>
      <w:r w:rsidRPr="001D35EC">
        <w:t xml:space="preserve"> сел</w:t>
      </w:r>
      <w:r w:rsidRPr="001D35EC">
        <w:t>ь</w:t>
      </w:r>
      <w:r w:rsidRPr="001D35EC">
        <w:t>ского поселения в информационно-телекоммуникационной сети Интернет.</w:t>
      </w:r>
      <w:bookmarkStart w:id="2" w:name="sub_4"/>
      <w:bookmarkEnd w:id="1"/>
    </w:p>
    <w:p w:rsidR="00510F90" w:rsidRDefault="00510F90" w:rsidP="00510F90">
      <w:pPr>
        <w:widowControl/>
        <w:numPr>
          <w:ilvl w:val="0"/>
          <w:numId w:val="17"/>
        </w:numPr>
        <w:ind w:left="0" w:firstLine="709"/>
        <w:jc w:val="both"/>
      </w:pPr>
      <w:proofErr w:type="gramStart"/>
      <w:r w:rsidRPr="001D35EC">
        <w:t>Контроль за</w:t>
      </w:r>
      <w:proofErr w:type="gramEnd"/>
      <w:r w:rsidRPr="001D35EC">
        <w:t xml:space="preserve"> исполнением настоящего Постановления </w:t>
      </w:r>
      <w:r>
        <w:t>оставляю за собой</w:t>
      </w:r>
      <w:r w:rsidRPr="001D35EC">
        <w:t>.</w:t>
      </w:r>
      <w:bookmarkEnd w:id="2"/>
    </w:p>
    <w:p w:rsidR="00510F90" w:rsidRDefault="00510F90" w:rsidP="00510F90">
      <w:pPr>
        <w:ind w:left="709"/>
        <w:jc w:val="both"/>
      </w:pPr>
    </w:p>
    <w:p w:rsidR="00510F90" w:rsidRPr="001D35EC" w:rsidRDefault="00510F90" w:rsidP="00510F90">
      <w:pPr>
        <w:ind w:left="426"/>
        <w:jc w:val="both"/>
      </w:pPr>
    </w:p>
    <w:tbl>
      <w:tblPr>
        <w:tblW w:w="0" w:type="auto"/>
        <w:tblInd w:w="108" w:type="dxa"/>
        <w:tblLook w:val="0000"/>
      </w:tblPr>
      <w:tblGrid>
        <w:gridCol w:w="6501"/>
        <w:gridCol w:w="3244"/>
      </w:tblGrid>
      <w:tr w:rsidR="00510F90" w:rsidRPr="001D35EC" w:rsidTr="0077288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EA6" w:rsidRDefault="00510F90" w:rsidP="00772886">
            <w:r w:rsidRPr="001D35EC">
              <w:t xml:space="preserve">Глава </w:t>
            </w:r>
          </w:p>
          <w:p w:rsidR="004E0EA6" w:rsidRDefault="00510F90" w:rsidP="00772886">
            <w:r>
              <w:t>Малиновараккского</w:t>
            </w:r>
            <w:r w:rsidRPr="001D35EC">
              <w:t xml:space="preserve"> </w:t>
            </w:r>
          </w:p>
          <w:p w:rsidR="00510F90" w:rsidRPr="001D35EC" w:rsidRDefault="00510F90" w:rsidP="00772886">
            <w:r w:rsidRPr="001D35EC">
              <w:t>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F90" w:rsidRPr="001D35EC" w:rsidRDefault="00510F90" w:rsidP="00772886">
            <w:pPr>
              <w:jc w:val="right"/>
            </w:pPr>
            <w:r>
              <w:t>С.О. Липаев</w:t>
            </w:r>
          </w:p>
        </w:tc>
      </w:tr>
    </w:tbl>
    <w:p w:rsidR="008A7F11" w:rsidRPr="00773C19" w:rsidRDefault="008A7F11" w:rsidP="008A7F11">
      <w:pPr>
        <w:rPr>
          <w:rFonts w:ascii="Times New Roman" w:hAnsi="Times New Roman"/>
        </w:rPr>
      </w:pPr>
    </w:p>
    <w:p w:rsidR="00670107" w:rsidRPr="00773C19" w:rsidRDefault="00670107" w:rsidP="008A7F11">
      <w:pPr>
        <w:ind w:left="5664" w:firstLine="708"/>
        <w:rPr>
          <w:rFonts w:ascii="Times New Roman" w:hAnsi="Times New Roman"/>
        </w:rPr>
      </w:pPr>
    </w:p>
    <w:p w:rsidR="00670107" w:rsidRDefault="00670107" w:rsidP="008A7F11">
      <w:pPr>
        <w:ind w:left="5664" w:firstLine="708"/>
        <w:rPr>
          <w:rFonts w:ascii="Times New Roman" w:hAnsi="Times New Roman"/>
        </w:rPr>
      </w:pPr>
    </w:p>
    <w:p w:rsidR="001564D7" w:rsidRPr="00773C19" w:rsidRDefault="001564D7" w:rsidP="008A7F11">
      <w:pPr>
        <w:ind w:left="5664" w:firstLine="708"/>
        <w:rPr>
          <w:rFonts w:ascii="Times New Roman" w:hAnsi="Times New Roman"/>
        </w:rPr>
      </w:pPr>
    </w:p>
    <w:p w:rsidR="00773C19" w:rsidRDefault="001E5CBD" w:rsidP="001E5CBD">
      <w:pPr>
        <w:ind w:left="4248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   </w:t>
      </w:r>
      <w:r w:rsidRPr="00773C19">
        <w:rPr>
          <w:rFonts w:ascii="Times New Roman" w:hAnsi="Times New Roman"/>
        </w:rPr>
        <w:tab/>
      </w: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510F90" w:rsidRDefault="00510F90" w:rsidP="00510F90">
      <w:pPr>
        <w:tabs>
          <w:tab w:val="left" w:pos="987"/>
        </w:tabs>
        <w:jc w:val="right"/>
      </w:pPr>
    </w:p>
    <w:p w:rsidR="00510F90" w:rsidRPr="00620B01" w:rsidRDefault="00510F90" w:rsidP="00510F90">
      <w:pPr>
        <w:tabs>
          <w:tab w:val="left" w:pos="987"/>
        </w:tabs>
        <w:jc w:val="right"/>
      </w:pPr>
      <w:r w:rsidRPr="00620B01">
        <w:t xml:space="preserve"> </w:t>
      </w:r>
      <w:r>
        <w:t xml:space="preserve">Приложение </w:t>
      </w:r>
    </w:p>
    <w:p w:rsidR="00510F90" w:rsidRPr="00620B01" w:rsidRDefault="00510F90" w:rsidP="00510F90">
      <w:pPr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510F90" w:rsidRPr="00620B01" w:rsidRDefault="00510F90" w:rsidP="00510F90">
      <w:pPr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510F90" w:rsidRPr="00620B01" w:rsidRDefault="00510F90" w:rsidP="00510F90">
      <w:pPr>
        <w:jc w:val="right"/>
        <w:outlineLvl w:val="0"/>
      </w:pPr>
      <w:r>
        <w:t xml:space="preserve">от </w:t>
      </w:r>
      <w:r w:rsidR="004E0EA6">
        <w:rPr>
          <w:u w:val="single"/>
        </w:rPr>
        <w:t xml:space="preserve">21 марта 2016 года </w:t>
      </w:r>
      <w:r>
        <w:t xml:space="preserve"> №</w:t>
      </w:r>
      <w:r w:rsidR="004E0EA6">
        <w:t xml:space="preserve"> 12</w:t>
      </w:r>
      <w:r>
        <w:t xml:space="preserve">  </w:t>
      </w:r>
    </w:p>
    <w:p w:rsidR="00510F90" w:rsidRPr="00620B01" w:rsidRDefault="00510F90" w:rsidP="00510F90">
      <w:pPr>
        <w:ind w:firstLine="540"/>
        <w:jc w:val="both"/>
        <w:outlineLvl w:val="0"/>
      </w:pP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                   </w:t>
      </w:r>
    </w:p>
    <w:p w:rsidR="008A7F11" w:rsidRPr="00773C19" w:rsidRDefault="008A7F11" w:rsidP="00773C19">
      <w:pPr>
        <w:ind w:firstLine="709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АДМИНИСТРАТИВНЫЙ РЕГЛАМЕНТ</w:t>
      </w:r>
    </w:p>
    <w:p w:rsidR="00773C19" w:rsidRDefault="008A7F11" w:rsidP="008A7F11">
      <w:pPr>
        <w:ind w:firstLine="709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 xml:space="preserve">по предоставлению администрацией </w:t>
      </w:r>
      <w:r w:rsidR="00510F90">
        <w:rPr>
          <w:rFonts w:ascii="Times New Roman" w:hAnsi="Times New Roman"/>
          <w:b/>
          <w:bCs/>
        </w:rPr>
        <w:t>Малиновараккского</w:t>
      </w:r>
      <w:r w:rsidRPr="00773C19">
        <w:rPr>
          <w:rFonts w:ascii="Times New Roman" w:hAnsi="Times New Roman"/>
          <w:b/>
          <w:bCs/>
        </w:rPr>
        <w:t xml:space="preserve"> сельского поселения </w:t>
      </w:r>
    </w:p>
    <w:p w:rsidR="002C155B" w:rsidRPr="00773C19" w:rsidRDefault="008A7F11" w:rsidP="008A7F11">
      <w:pPr>
        <w:ind w:firstLine="709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 xml:space="preserve">муниципальной услуги </w:t>
      </w:r>
    </w:p>
    <w:p w:rsidR="008A7F11" w:rsidRPr="00773C19" w:rsidRDefault="00773C19" w:rsidP="008A7F11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 w:rsidR="004E0EA6" w:rsidRPr="004E0EA6">
        <w:rPr>
          <w:rFonts w:ascii="Times New Roman" w:hAnsi="Times New Roman"/>
          <w:b/>
          <w:bCs/>
        </w:rPr>
        <w:t>Присвоение объектам адресации адресов, аннулирование адресов</w:t>
      </w:r>
      <w:r>
        <w:rPr>
          <w:rFonts w:ascii="Times New Roman" w:hAnsi="Times New Roman"/>
          <w:b/>
          <w:bCs/>
        </w:rPr>
        <w:t>»</w:t>
      </w:r>
    </w:p>
    <w:p w:rsidR="008A7F11" w:rsidRPr="00773C19" w:rsidRDefault="008A7F11" w:rsidP="008A7F11">
      <w:pPr>
        <w:ind w:firstLine="709"/>
        <w:jc w:val="center"/>
        <w:rPr>
          <w:rFonts w:ascii="Times New Roman" w:hAnsi="Times New Roman"/>
          <w:b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 xml:space="preserve">1. Общие положения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1.1. </w:t>
      </w:r>
      <w:proofErr w:type="gramStart"/>
      <w:r w:rsidRPr="00510F90">
        <w:rPr>
          <w:rFonts w:ascii="Times New Roman" w:hAnsi="Times New Roman"/>
          <w:bCs/>
        </w:rPr>
        <w:t>Административный регламент предоставления муниципальной услуги «</w:t>
      </w:r>
      <w:r w:rsidR="004E0EA6" w:rsidRPr="004E0EA6">
        <w:rPr>
          <w:rFonts w:ascii="Times New Roman" w:hAnsi="Times New Roman"/>
          <w:bCs/>
        </w:rPr>
        <w:t>Присво</w:t>
      </w:r>
      <w:r w:rsidR="004E0EA6" w:rsidRPr="004E0EA6">
        <w:rPr>
          <w:rFonts w:ascii="Times New Roman" w:hAnsi="Times New Roman"/>
          <w:bCs/>
        </w:rPr>
        <w:t>е</w:t>
      </w:r>
      <w:r w:rsidR="004E0EA6" w:rsidRPr="004E0EA6">
        <w:rPr>
          <w:rFonts w:ascii="Times New Roman" w:hAnsi="Times New Roman"/>
          <w:bCs/>
        </w:rPr>
        <w:t>ние объектам адресации адресов, аннулирование адресов</w:t>
      </w:r>
      <w:r w:rsidRPr="00510F90">
        <w:rPr>
          <w:rFonts w:ascii="Times New Roman" w:hAnsi="Times New Roman"/>
          <w:bCs/>
        </w:rPr>
        <w:t>» (далее - Административный ре</w:t>
      </w:r>
      <w:r w:rsidRPr="00510F90">
        <w:rPr>
          <w:rFonts w:ascii="Times New Roman" w:hAnsi="Times New Roman"/>
          <w:bCs/>
        </w:rPr>
        <w:t>г</w:t>
      </w:r>
      <w:r w:rsidRPr="00510F90">
        <w:rPr>
          <w:rFonts w:ascii="Times New Roman" w:hAnsi="Times New Roman"/>
          <w:bCs/>
        </w:rPr>
        <w:t>ламент) разработан в целях повышения качества предоставления муниципальной услуги, у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тановления с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става, сроков и последовательности действий (административных процедур) органа местного самоуправления, порядка взаимодействия между его структурными подра</w:t>
      </w:r>
      <w:r w:rsidRPr="00510F90">
        <w:rPr>
          <w:rFonts w:ascii="Times New Roman" w:hAnsi="Times New Roman"/>
          <w:bCs/>
        </w:rPr>
        <w:t>з</w:t>
      </w:r>
      <w:r w:rsidRPr="00510F90">
        <w:rPr>
          <w:rFonts w:ascii="Times New Roman" w:hAnsi="Times New Roman"/>
          <w:bCs/>
        </w:rPr>
        <w:t>делениями, а та</w:t>
      </w:r>
      <w:r w:rsidRPr="00510F90">
        <w:rPr>
          <w:rFonts w:ascii="Times New Roman" w:hAnsi="Times New Roman"/>
          <w:bCs/>
        </w:rPr>
        <w:t>к</w:t>
      </w:r>
      <w:r w:rsidRPr="00510F90">
        <w:rPr>
          <w:rFonts w:ascii="Times New Roman" w:hAnsi="Times New Roman"/>
          <w:bCs/>
        </w:rPr>
        <w:t>же взаимодействия органа местного самоуправления с физическими лицами (населением), органами государственной власти, учреждениями и организациями при пр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доставлении м</w:t>
      </w:r>
      <w:r w:rsidRPr="00510F90">
        <w:rPr>
          <w:rFonts w:ascii="Times New Roman" w:hAnsi="Times New Roman"/>
          <w:bCs/>
        </w:rPr>
        <w:t>у</w:t>
      </w:r>
      <w:r w:rsidRPr="00510F90">
        <w:rPr>
          <w:rFonts w:ascii="Times New Roman" w:hAnsi="Times New Roman"/>
          <w:bCs/>
        </w:rPr>
        <w:t>ниципальной услуги.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1.2. Круг заявителей.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Заявителями, имеющими право на получение муниципальной услуги,  являются юр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дические и физические лица. От имени физического лица с заявлением о предоставлении муниципальной услуги имеет право обратиться его законный представитель. Он представл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>ет документ, удостоверяющий личность, документ, подтверждающий полномочия на обр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щение с заявлением о предоставлении муниципальной услуги (подлинник, либо нотариально заверенную копию). От имени юридического лица с заявлением о предоставлении муниц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пальной услуги могут обратиться лица, действующие в соответствии с законом, иными пр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вовыми актами и учредительными документами без доверенности, а так же представители в силу полномочий, основанных на доверенности или договоре. В предусмотренных законод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тельством случаях от имени юридического лица могут действовать его участники.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1.3. Порядок информирования о правилах предоставления муниципальной услуги. 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1.3.1.  Информация о правилах предоставления муниципальной услуги предоставляе</w:t>
      </w:r>
      <w:r w:rsidRPr="00510F90">
        <w:rPr>
          <w:rFonts w:ascii="Times New Roman" w:hAnsi="Times New Roman"/>
          <w:bCs/>
        </w:rPr>
        <w:t>т</w:t>
      </w:r>
      <w:r w:rsidRPr="00510F90">
        <w:rPr>
          <w:rFonts w:ascii="Times New Roman" w:hAnsi="Times New Roman"/>
          <w:bCs/>
        </w:rPr>
        <w:t>ся:</w:t>
      </w:r>
    </w:p>
    <w:p w:rsid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непосредственно в администрации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 по а</w:t>
      </w:r>
      <w:r w:rsidRPr="00510F90">
        <w:rPr>
          <w:rFonts w:ascii="Times New Roman" w:hAnsi="Times New Roman"/>
          <w:bCs/>
        </w:rPr>
        <w:t>д</w:t>
      </w:r>
      <w:r w:rsidRPr="00510F90">
        <w:rPr>
          <w:rFonts w:ascii="Times New Roman" w:hAnsi="Times New Roman"/>
          <w:bCs/>
        </w:rPr>
        <w:t xml:space="preserve">ресу: </w:t>
      </w:r>
      <w:r w:rsidR="00510F90">
        <w:t>186671, Республика Карелия, Лоухский район, п. Малиновая Варакка, ул. Слюдяная д. 3</w:t>
      </w:r>
      <w:r w:rsidRPr="00510F90">
        <w:rPr>
          <w:rFonts w:ascii="Times New Roman" w:hAnsi="Times New Roman"/>
          <w:bCs/>
        </w:rPr>
        <w:t>;</w:t>
      </w:r>
    </w:p>
    <w:p w:rsidR="0019141C" w:rsidRPr="00AC1272" w:rsidRDefault="0019141C" w:rsidP="0019141C">
      <w:pPr>
        <w:shd w:val="clear" w:color="auto" w:fill="FFFFFF"/>
        <w:tabs>
          <w:tab w:val="left" w:pos="1229"/>
        </w:tabs>
        <w:ind w:firstLine="709"/>
        <w:jc w:val="both"/>
      </w:pPr>
      <w:r w:rsidRPr="0019141C">
        <w:t>График (режим) приема заинтересованных лиц по вопросам предоставления му</w:t>
      </w:r>
      <w:r w:rsidRPr="00AC1272">
        <w:t>ниц</w:t>
      </w:r>
      <w:r w:rsidRPr="00AC1272">
        <w:t>и</w:t>
      </w:r>
      <w:r w:rsidRPr="00AC1272">
        <w:t xml:space="preserve">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</w:t>
      </w:r>
      <w:r w:rsidRPr="00AC1272">
        <w:t>е</w:t>
      </w:r>
      <w:r w:rsidRPr="00AC1272">
        <w:t>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19141C" w:rsidRPr="00AC1272" w:rsidTr="00772886">
        <w:tc>
          <w:tcPr>
            <w:tcW w:w="1947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Понедел</w:t>
            </w:r>
            <w:r w:rsidRPr="00AC1272">
              <w:t>ь</w:t>
            </w:r>
            <w:r w:rsidRPr="00AC1272">
              <w:t xml:space="preserve">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19141C" w:rsidRPr="00AC1272" w:rsidRDefault="0019141C" w:rsidP="0019141C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19141C" w:rsidRPr="00AC1272" w:rsidTr="00772886">
        <w:tc>
          <w:tcPr>
            <w:tcW w:w="1947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19141C" w:rsidRPr="00AC1272" w:rsidRDefault="0019141C" w:rsidP="0019141C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19141C" w:rsidRPr="00AC1272" w:rsidTr="00772886">
        <w:tc>
          <w:tcPr>
            <w:tcW w:w="1947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Суббот</w:t>
            </w:r>
            <w:proofErr w:type="gramStart"/>
            <w:r w:rsidRPr="00AC1272">
              <w:t>а-</w:t>
            </w:r>
            <w:proofErr w:type="gramEnd"/>
            <w:r w:rsidRPr="00AC1272"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19141C" w:rsidRPr="00AC1272" w:rsidRDefault="0019141C" w:rsidP="0019141C">
            <w:pPr>
              <w:snapToGrid w:val="0"/>
              <w:ind w:firstLine="709"/>
              <w:jc w:val="both"/>
            </w:pPr>
            <w:r w:rsidRPr="00AC1272">
              <w:t>Выходной день</w:t>
            </w:r>
          </w:p>
        </w:tc>
      </w:tr>
    </w:tbl>
    <w:p w:rsidR="0019141C" w:rsidRPr="00AC1272" w:rsidRDefault="0019141C" w:rsidP="001914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 с использованием средств телефонной связи по номеру </w:t>
      </w:r>
      <w:r w:rsidR="0019141C">
        <w:rPr>
          <w:rFonts w:ascii="Times New Roman" w:hAnsi="Times New Roman"/>
          <w:bCs/>
        </w:rPr>
        <w:t>8 (814-39) 34-625</w:t>
      </w:r>
      <w:r w:rsidRPr="00510F90">
        <w:rPr>
          <w:rFonts w:ascii="Times New Roman" w:hAnsi="Times New Roman"/>
          <w:bCs/>
        </w:rPr>
        <w:t>;</w:t>
      </w:r>
    </w:p>
    <w:p w:rsidR="008A7F11" w:rsidRPr="0019141C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 посредством публичного размещения информационных материалов на официал</w:t>
      </w:r>
      <w:r w:rsidRPr="00510F90">
        <w:rPr>
          <w:rFonts w:ascii="Times New Roman" w:hAnsi="Times New Roman"/>
          <w:bCs/>
        </w:rPr>
        <w:t>ь</w:t>
      </w:r>
      <w:r w:rsidRPr="00510F90">
        <w:rPr>
          <w:rFonts w:ascii="Times New Roman" w:hAnsi="Times New Roman"/>
          <w:bCs/>
        </w:rPr>
        <w:t xml:space="preserve">ном сайте </w:t>
      </w:r>
      <w:r w:rsidR="0019141C">
        <w:rPr>
          <w:rFonts w:ascii="Times New Roman" w:hAnsi="Times New Roman"/>
          <w:bCs/>
        </w:rPr>
        <w:t xml:space="preserve">Администрации </w:t>
      </w:r>
      <w:r w:rsidR="00510F90" w:rsidRPr="00510F90">
        <w:rPr>
          <w:rFonts w:ascii="Times New Roman" w:hAnsi="Times New Roman"/>
        </w:rPr>
        <w:t>Малиновараккского</w:t>
      </w:r>
      <w:r w:rsidRPr="00510F90">
        <w:rPr>
          <w:rFonts w:ascii="Times New Roman" w:hAnsi="Times New Roman"/>
        </w:rPr>
        <w:t xml:space="preserve"> сельского поселения </w:t>
      </w:r>
      <w:r w:rsidR="0019141C">
        <w:rPr>
          <w:rFonts w:ascii="Times New Roman" w:hAnsi="Times New Roman"/>
        </w:rPr>
        <w:t xml:space="preserve">- </w:t>
      </w:r>
      <w:r w:rsidR="0019141C">
        <w:rPr>
          <w:lang w:val="en-US"/>
        </w:rPr>
        <w:t>http</w:t>
      </w:r>
      <w:r w:rsidR="0019141C" w:rsidRPr="00232D27">
        <w:t>://</w:t>
      </w:r>
      <w:proofErr w:type="spellStart"/>
      <w:r w:rsidR="0019141C">
        <w:rPr>
          <w:lang w:val="en-US"/>
        </w:rPr>
        <w:t>malinovar</w:t>
      </w:r>
      <w:proofErr w:type="spellEnd"/>
      <w:r w:rsidR="0019141C" w:rsidRPr="00232D27">
        <w:t>.</w:t>
      </w:r>
      <w:proofErr w:type="spellStart"/>
      <w:r w:rsidR="0019141C">
        <w:rPr>
          <w:lang w:val="en-US"/>
        </w:rPr>
        <w:t>ru</w:t>
      </w:r>
      <w:proofErr w:type="spellEnd"/>
      <w:r w:rsidR="0019141C">
        <w:t>;</w:t>
      </w:r>
    </w:p>
    <w:p w:rsidR="008A7F11" w:rsidRPr="00510F90" w:rsidRDefault="008A7F11" w:rsidP="0019141C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-посредством ответов на письменные обращения, поступившие в адрес администр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ции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посредством подготовки ответов по электронной почте  при обращении заявителя в  администрацию  поселения на адрес электронной почты: </w:t>
      </w:r>
      <w:proofErr w:type="spellStart"/>
      <w:r w:rsidR="0019141C">
        <w:rPr>
          <w:lang w:val="en-US"/>
        </w:rPr>
        <w:t>glavamalinovayavarakka</w:t>
      </w:r>
      <w:proofErr w:type="spellEnd"/>
      <w:r w:rsidR="0019141C" w:rsidRPr="00232D27">
        <w:t>@</w:t>
      </w:r>
      <w:r w:rsidR="0019141C">
        <w:rPr>
          <w:lang w:val="en-US"/>
        </w:rPr>
        <w:t>mail</w:t>
      </w:r>
      <w:r w:rsidR="0019141C" w:rsidRPr="00232D27">
        <w:t>.</w:t>
      </w:r>
      <w:proofErr w:type="spellStart"/>
      <w:r w:rsidR="0019141C">
        <w:rPr>
          <w:lang w:val="en-US"/>
        </w:rPr>
        <w:t>ru</w:t>
      </w:r>
      <w:proofErr w:type="spellEnd"/>
      <w:r w:rsidRPr="00510F90">
        <w:rPr>
          <w:rFonts w:ascii="Times New Roman" w:hAnsi="Times New Roman"/>
          <w:bCs/>
        </w:rPr>
        <w:t>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1.3.2. Консультирование и информирование</w:t>
      </w:r>
      <w:r w:rsidRPr="00510F90">
        <w:rPr>
          <w:rFonts w:ascii="Times New Roman" w:hAnsi="Times New Roman"/>
          <w:bCs/>
        </w:rPr>
        <w:tab/>
        <w:t>(справки)  по вопросам предоставл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lastRenderedPageBreak/>
        <w:t>ния муниципальной  услуги осуществляется муниципальным служащим, назначенным о</w:t>
      </w:r>
      <w:r w:rsidRPr="00510F90">
        <w:rPr>
          <w:rFonts w:ascii="Times New Roman" w:hAnsi="Times New Roman"/>
          <w:bCs/>
        </w:rPr>
        <w:t>т</w:t>
      </w:r>
      <w:r w:rsidRPr="00510F90">
        <w:rPr>
          <w:rFonts w:ascii="Times New Roman" w:hAnsi="Times New Roman"/>
          <w:bCs/>
        </w:rPr>
        <w:t>ветственным за исполнение муниципальной услуги распоряжением главы сельского посел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ния (далее - муниципальный служащий).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Консультации предоставляются по вопросам: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-перечня необходимых документов для оказания услуги;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-порядка и сроков рассмотрения заявлений и документов;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порядка обжалования действий (бездействий) и решений, осуществляемых, и пр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нимаемых в ходе предоставления  муниципальной услуги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При ответах на устные обращения, в том числе телефонные звонки, по вопросам пр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доставления муниципальной услуги муниципальный служащий подробно информирует о</w:t>
      </w:r>
      <w:r w:rsidRPr="00510F90">
        <w:rPr>
          <w:rFonts w:ascii="Times New Roman" w:hAnsi="Times New Roman"/>
          <w:bCs/>
        </w:rPr>
        <w:t>б</w:t>
      </w:r>
      <w:r w:rsidRPr="00510F90">
        <w:rPr>
          <w:rFonts w:ascii="Times New Roman" w:hAnsi="Times New Roman"/>
          <w:bCs/>
        </w:rPr>
        <w:t>ратившихся.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При невозможности муниципального служащего, принявшего звонок, самостоятельно ответить на поставленные вопросы обратившемуся должен быть сообщен телефонный 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мер, по которому можно получить необходимую информацию.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1.3.3. На письменные обращения по вопросам предоставления услуги ответ излагается в простой, четкой и понятной форме и направляется в виде почтового отправления в адрес заявителя с указанием фамилии, имени, отчества, номера телефона исполнителя.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1.3.4. Основными    требованиями    при    консультировании и информировании я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ляются: компетентность, вежливость, четкость в изложении материала, полнота консульт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рования.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1.3.5. Гражданин    с    учетом    графика    (режима)    работы Администрации с м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мента представления заявления и необходимых документов  имеет право  на получение  св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дений  о  прохождении процедур   по   рассмотрению    его    заявления  и   документов   при помощи телефона, Интернета, электронной почты.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правляется заявителю по указанному в электронном обращении почтовому адресу также в срок, не превышающий 30 дней со дня регистрации такого обращения в администрации </w:t>
      </w:r>
      <w:r w:rsidR="00510F90" w:rsidRPr="00510F90">
        <w:rPr>
          <w:rFonts w:ascii="Times New Roman" w:hAnsi="Times New Roman"/>
          <w:bCs/>
        </w:rPr>
        <w:t>М</w:t>
      </w:r>
      <w:r w:rsidR="00510F90" w:rsidRPr="00510F90">
        <w:rPr>
          <w:rFonts w:ascii="Times New Roman" w:hAnsi="Times New Roman"/>
          <w:bCs/>
        </w:rPr>
        <w:t>а</w:t>
      </w:r>
      <w:r w:rsidR="00510F90" w:rsidRPr="00510F90">
        <w:rPr>
          <w:rFonts w:ascii="Times New Roman" w:hAnsi="Times New Roman"/>
          <w:bCs/>
        </w:rPr>
        <w:t>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1.3.6. Информация о предоставления муниципальной услуги предоставляется  бе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платно.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1.3.7. Время ожидания ответа при индивидуальном устном информировании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ля не может превышать 30 минут. Максимальная продолжительность ответа на вопросы за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>вителя не должна превышать 10 минут.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1.4. </w:t>
      </w:r>
      <w:proofErr w:type="gramStart"/>
      <w:r w:rsidRPr="00510F90">
        <w:rPr>
          <w:rFonts w:ascii="Times New Roman" w:hAnsi="Times New Roman"/>
          <w:bCs/>
        </w:rPr>
        <w:t>При предоставлении муниципальной услуги осуществляется взаимодействие по предоставлению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proofErr w:type="gramEnd"/>
      <w:r w:rsidRPr="00510F90">
        <w:rPr>
          <w:rFonts w:ascii="Times New Roman" w:hAnsi="Times New Roman"/>
          <w:bCs/>
        </w:rPr>
        <w:t xml:space="preserve"> Документы и информация, которые находятся в указанных органах, запрашиваются админ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страцией в установленном законом порядке.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>2. Стандарт предоставления муниципальной услуги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2.1. Наименование мун</w:t>
      </w:r>
      <w:r w:rsidR="009C17AC" w:rsidRPr="00510F90">
        <w:rPr>
          <w:rFonts w:ascii="Times New Roman" w:hAnsi="Times New Roman"/>
          <w:bCs/>
        </w:rPr>
        <w:t>иципальной услуги: «</w:t>
      </w:r>
      <w:r w:rsidRPr="00510F90">
        <w:rPr>
          <w:rFonts w:ascii="Times New Roman" w:hAnsi="Times New Roman"/>
          <w:bCs/>
        </w:rPr>
        <w:t>Выдача документов о присвоении наим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нований улицам, площадям, иным территориям проживания, а также об установлении нум</w:t>
      </w:r>
      <w:r w:rsidRPr="00510F90">
        <w:rPr>
          <w:rFonts w:ascii="Times New Roman" w:hAnsi="Times New Roman"/>
          <w:bCs/>
        </w:rPr>
        <w:t>е</w:t>
      </w:r>
      <w:r w:rsidR="009C17AC" w:rsidRPr="00510F90">
        <w:rPr>
          <w:rFonts w:ascii="Times New Roman" w:hAnsi="Times New Roman"/>
          <w:bCs/>
        </w:rPr>
        <w:t>рации домов»</w:t>
      </w:r>
      <w:r w:rsidRPr="00510F90">
        <w:rPr>
          <w:rFonts w:ascii="Times New Roman" w:hAnsi="Times New Roman"/>
          <w:bCs/>
        </w:rPr>
        <w:t xml:space="preserve"> (далее - муниципальная услуга).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2.2. Наименование органа, предоставляющего муниципальную услугу: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администрация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 (далее - администрация).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2.3. Результат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Конечным результатом предоставления муниципальной услуги является: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</w:t>
      </w:r>
      <w:r w:rsidR="00BB02A6" w:rsidRPr="00510F90">
        <w:rPr>
          <w:rFonts w:ascii="Times New Roman" w:hAnsi="Times New Roman"/>
          <w:bCs/>
        </w:rPr>
        <w:t>выдача заявителю Постановления</w:t>
      </w:r>
      <w:r w:rsidRPr="00510F90">
        <w:rPr>
          <w:rFonts w:ascii="Times New Roman" w:hAnsi="Times New Roman"/>
          <w:bCs/>
        </w:rPr>
        <w:t xml:space="preserve"> о присвоении наименований улицам, площадям, иным территориям проживания, а также об установлении нумерации домов, выдача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лю копии постановления администрации;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письменный отказ в присвоении наименований улицам, площадям, иным территор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 xml:space="preserve">ям проживания, а также об установлении нумерации домов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2.4. Срок 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Общий срок предоставления муниципальной услуги не должен превышать 30 дней со </w:t>
      </w:r>
      <w:r w:rsidRPr="00510F90">
        <w:rPr>
          <w:rFonts w:ascii="Times New Roman" w:hAnsi="Times New Roman"/>
          <w:bCs/>
        </w:rPr>
        <w:lastRenderedPageBreak/>
        <w:t>дня регистрации заявления о предоставлении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Максимальный срок ожидания в очереди при подаче запроса о предоставлении услуги и при получении результата предоставления услуги составляет 30 минут.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Максимальный срок регистрации запроса заявителя о предоставлении услуги соста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ляет 3 дня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2.5. Правовыми основаниями предоставления муниципальной услуги являются: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Федеральный Закон от 06 октября 2003 года № 131-ФЗ "Об общих принципах орг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низации местного самоуправления в Российской Федерации";</w:t>
      </w:r>
      <w:r w:rsidRPr="00510F90">
        <w:rPr>
          <w:rFonts w:ascii="Times New Roman" w:hAnsi="Times New Roman"/>
          <w:bCs/>
        </w:rPr>
        <w:tab/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Федеральный Закон от 02 мая 2006 года № 59-ФЗ "О порядке </w:t>
      </w:r>
      <w:proofErr w:type="gramStart"/>
      <w:r w:rsidRPr="00510F90">
        <w:rPr>
          <w:rFonts w:ascii="Times New Roman" w:hAnsi="Times New Roman"/>
          <w:bCs/>
        </w:rPr>
        <w:t>рассмотрения обращ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ний граждан Российской Федерации</w:t>
      </w:r>
      <w:proofErr w:type="gramEnd"/>
      <w:r w:rsidRPr="00510F90">
        <w:rPr>
          <w:rFonts w:ascii="Times New Roman" w:hAnsi="Times New Roman"/>
          <w:bCs/>
        </w:rPr>
        <w:t>";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 Градостроительный кодекс РФ;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Земельный кодекс РФ;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- Жилищный кодекс РФ;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настоящий административный регламент.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2.6. Перечень документов, необходимых для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Для получения услуги заявитель обращается в Администрацию с заявлением и пр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 xml:space="preserve">ложением следующих документов: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1) паспорт или иной документ, удостоверяющий личность (для физических лиц);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2) доверенность (для лиц, действующих от имени другого лица);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3) свидетельство о государственной регистрации - для юридических лиц;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4) правоустанавливающие документы на земельный участок и расположенный на уч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стке объект капитального строительства;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5) кадастровый паспорт земельного участка;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6) технический паспорт объекта капитального строительства;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К заявлению заявитель может также прилагать иные документы, необходимые для предоставления услуги (решение суда, справки, договоры и т.д.).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2.7. Основания для отказа в приеме документов, необходимых для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Основаниями для отказа в приеме документов являются: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предоставление нечитаемых документов, документов с приписками, подчистками, помарками;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предоставление документов в нерабочий день;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если в письменном обращении не </w:t>
      </w:r>
      <w:proofErr w:type="gramStart"/>
      <w:r w:rsidRPr="00510F90">
        <w:rPr>
          <w:rFonts w:ascii="Times New Roman" w:hAnsi="Times New Roman"/>
          <w:bCs/>
        </w:rPr>
        <w:t>указаны</w:t>
      </w:r>
      <w:proofErr w:type="gramEnd"/>
      <w:r w:rsidRPr="00510F90">
        <w:rPr>
          <w:rFonts w:ascii="Times New Roman" w:hAnsi="Times New Roman"/>
          <w:bCs/>
        </w:rPr>
        <w:t xml:space="preserve"> фамилия, имя, отчество (последнее - при наличии) гражданина, направившего обращение, и  почтовый адрес, по которому должен быть направлен ответ (с указанием индекса).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Перечень оснований для отказа в принятии документов является исчерпывающим.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2.8. Основания для отказа в предоставлении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Основаниями для отказа в предоставлении муниципальной услуги являются:</w:t>
      </w:r>
    </w:p>
    <w:p w:rsidR="0019141C" w:rsidRDefault="00BB02A6" w:rsidP="0019141C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Муниципальная  услуга не предоставляется в случаях</w:t>
      </w:r>
      <w:r w:rsidR="0019141C">
        <w:rPr>
          <w:rFonts w:ascii="Times New Roman" w:hAnsi="Times New Roman"/>
        </w:rPr>
        <w:t>:</w:t>
      </w:r>
    </w:p>
    <w:p w:rsidR="00BB02A6" w:rsidRPr="00510F90" w:rsidRDefault="00BB02A6" w:rsidP="0019141C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- наличия правового акта администрации сельского поселения об изменении или п</w:t>
      </w:r>
      <w:r w:rsidRPr="00510F90">
        <w:rPr>
          <w:rFonts w:ascii="Times New Roman" w:hAnsi="Times New Roman"/>
        </w:rPr>
        <w:t>е</w:t>
      </w:r>
      <w:r w:rsidRPr="00510F90">
        <w:rPr>
          <w:rFonts w:ascii="Times New Roman" w:hAnsi="Times New Roman"/>
        </w:rPr>
        <w:t>реименовании улиц;</w:t>
      </w:r>
    </w:p>
    <w:p w:rsidR="00BB02A6" w:rsidRPr="00510F90" w:rsidRDefault="00BB02A6" w:rsidP="0019141C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- временным строениям (киоск, павильон и д.р.)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- линейным объектам (железнодорожные пути, тупики и их обслуживающие объекты, инженерные коммуникации, линии электропередач, дороги и их обслуживающие объекты и др.)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- обращения неправомочного лица;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обращение лица, не относящегося к категории заявителей (представителей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ля);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заявителем не представлены необходимые документы;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отказа самого заявителя;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выяснения обстоятельств о предоставлении заявителем ложных данных;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смерти заявителя (представителя заявителя).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2.9. Перечень услуг, которые являются необходимыми и обязательными для предо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тавления муниципальной услуги.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К заявлению о предоставлении муници</w:t>
      </w:r>
      <w:r w:rsidR="0019141C">
        <w:rPr>
          <w:rFonts w:ascii="Times New Roman" w:hAnsi="Times New Roman"/>
        </w:rPr>
        <w:t>пальной услуги прилагаются: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1) копия документа, подтверждающего право собств</w:t>
      </w:r>
      <w:r w:rsidR="0019141C">
        <w:rPr>
          <w:rFonts w:ascii="Times New Roman" w:hAnsi="Times New Roman"/>
        </w:rPr>
        <w:t>енности на объект недвижимости;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lastRenderedPageBreak/>
        <w:t>2) копия личного паспорта;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3) копия доверенности для представителя;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4) плановый материал, выполненный в масштабе 1:500 или 1:2000, с обозначением рассматриваемого земельного участк</w:t>
      </w:r>
      <w:r w:rsidR="0019141C">
        <w:rPr>
          <w:rFonts w:ascii="Times New Roman" w:hAnsi="Times New Roman"/>
        </w:rPr>
        <w:t>а и (или) объекта недвижимости;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Для присвоения адреса жилым (нежил</w:t>
      </w:r>
      <w:r w:rsidR="0019141C">
        <w:rPr>
          <w:rFonts w:ascii="Times New Roman" w:hAnsi="Times New Roman"/>
        </w:rPr>
        <w:t>ым) помещениям (дополнительно):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а) копия разрешения на перепланировку;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б) копия акта приемки в эксплуатацию жилого (нежилого) помещения, полученного в результате перепланировки;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в) поэтажный план жилого дома или нежилого здания (технический паспорт) и эк</w:t>
      </w:r>
      <w:r w:rsidRPr="00510F90">
        <w:rPr>
          <w:rFonts w:ascii="Times New Roman" w:hAnsi="Times New Roman"/>
        </w:rPr>
        <w:t>с</w:t>
      </w:r>
      <w:r w:rsidRPr="00510F90">
        <w:rPr>
          <w:rFonts w:ascii="Times New Roman" w:hAnsi="Times New Roman"/>
        </w:rPr>
        <w:t>пликация, на котором расположено жилое (нежилое) помещение;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г) выписка из лицевого счета квартиросъемщика по соответствующему жилому п</w:t>
      </w:r>
      <w:r w:rsidRPr="00510F90">
        <w:rPr>
          <w:rFonts w:ascii="Times New Roman" w:hAnsi="Times New Roman"/>
        </w:rPr>
        <w:t>о</w:t>
      </w:r>
      <w:r w:rsidRPr="00510F90">
        <w:rPr>
          <w:rFonts w:ascii="Times New Roman" w:hAnsi="Times New Roman"/>
        </w:rPr>
        <w:t>мещению;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proofErr w:type="spellStart"/>
      <w:r w:rsidRPr="00510F90">
        <w:rPr>
          <w:rFonts w:ascii="Times New Roman" w:hAnsi="Times New Roman"/>
        </w:rPr>
        <w:t>д</w:t>
      </w:r>
      <w:proofErr w:type="spellEnd"/>
      <w:r w:rsidRPr="00510F90">
        <w:rPr>
          <w:rFonts w:ascii="Times New Roman" w:hAnsi="Times New Roman"/>
        </w:rPr>
        <w:t>) решение суда;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е) иные документы (договоры, справки, и т.д. при необходимости).</w:t>
      </w:r>
    </w:p>
    <w:p w:rsidR="0019141C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Для присвоения адреса вновь выстроенным объекта</w:t>
      </w:r>
      <w:r w:rsidR="0019141C">
        <w:rPr>
          <w:rFonts w:ascii="Times New Roman" w:hAnsi="Times New Roman"/>
        </w:rPr>
        <w:t>м недвижимости (дополнительно):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а) разрешение на строительство;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в) план размещения объекта недвижимости на картографической основе;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r w:rsidRPr="00510F90">
        <w:rPr>
          <w:rFonts w:ascii="Times New Roman" w:hAnsi="Times New Roman"/>
        </w:rPr>
        <w:t>г) поэтажный план жилого (нежилого) здания (технический паспорт);</w:t>
      </w:r>
    </w:p>
    <w:p w:rsidR="00BB02A6" w:rsidRPr="00510F90" w:rsidRDefault="00BB02A6" w:rsidP="00510F90">
      <w:pPr>
        <w:ind w:firstLine="709"/>
        <w:jc w:val="both"/>
        <w:textAlignment w:val="top"/>
        <w:rPr>
          <w:rFonts w:ascii="Times New Roman" w:hAnsi="Times New Roman"/>
        </w:rPr>
      </w:pPr>
      <w:proofErr w:type="spellStart"/>
      <w:r w:rsidRPr="00510F90">
        <w:rPr>
          <w:rFonts w:ascii="Times New Roman" w:hAnsi="Times New Roman"/>
        </w:rPr>
        <w:t>д</w:t>
      </w:r>
      <w:proofErr w:type="spellEnd"/>
      <w:r w:rsidRPr="00510F90">
        <w:rPr>
          <w:rFonts w:ascii="Times New Roman" w:hAnsi="Times New Roman"/>
        </w:rPr>
        <w:t>) разрешение на ввод объекта в эксплуатацию.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2.10. Размер платы, взимаемой с заявителя при предоставлении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Услуга оказывается бесплатно.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2.11. Требования к местам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Вход в здание должен быть оборудован удобной лестницей с поручнями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Помещения  для ожидания представления или получения документов оборудуются стульями.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Места для заполнения заявлений оборудуются стульями, столами для возможности оформления документов с наличием в указанных местах бумаги и ручек для записи инфо</w:t>
      </w:r>
      <w:r w:rsidRPr="00510F90">
        <w:rPr>
          <w:rFonts w:ascii="Times New Roman" w:hAnsi="Times New Roman"/>
          <w:bCs/>
        </w:rPr>
        <w:t>р</w:t>
      </w:r>
      <w:r w:rsidRPr="00510F90">
        <w:rPr>
          <w:rFonts w:ascii="Times New Roman" w:hAnsi="Times New Roman"/>
          <w:bCs/>
        </w:rPr>
        <w:t>мации.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Помещения должны соответствовать санитарно-эпидемиологическим правилам и нормам, нормам противопожарной безопасности.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Помещения должны содержать места информирования, предназначенные для озн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комления граждан с информационными материалами. Места информирования оборудуются визуальной, текстовой информацией, размещаемой на информационных стендах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2.12. Показатели доступности и качества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Показателями доступности услуги являются: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наличие различных способов получения информации о правилах предоставления у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комфортность ожидания  и получения услуги;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короткое время ожидания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Показателями качества услуги являются: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профессиональная подготовка специалистов, предоставляющих услугу;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высокая культура обслуживания заявителей;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соблюдение сроков предоставления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2.13. Особенности предоставления муниципальной услуги в электронной форме.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Муниципальная услуга в настоящее время в электронной форме не оказывается.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2.14.Другие положения, характеризующие требования к предоставлению муниц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Муниципальные служащие и иные работники органов местного самоуправления, уч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ствующие в рассмотрении обращения, обеспечивают обработку и хранение персональных данных обратившихся в орган местного самоуправления граждан в соответствии с законод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тельством Российской Федерации о персональных данных.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Прием граждан ведется в порядке живой очереди.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>3. Состав, последовательность и сроки выполнения административных проц</w:t>
      </w:r>
      <w:r w:rsidRPr="00510F90">
        <w:rPr>
          <w:rFonts w:ascii="Times New Roman" w:hAnsi="Times New Roman"/>
          <w:b/>
          <w:bCs/>
        </w:rPr>
        <w:t>е</w:t>
      </w:r>
      <w:r w:rsidRPr="00510F90">
        <w:rPr>
          <w:rFonts w:ascii="Times New Roman" w:hAnsi="Times New Roman"/>
          <w:b/>
          <w:bCs/>
        </w:rPr>
        <w:t>дур, требования к порядку их выполнения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3.1. Исчерпывающий перечень административных процедур (действий):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прием документов;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рассмотрение заявления;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lastRenderedPageBreak/>
        <w:t>- принятие решения о возможности предоставления муниципальной услуги;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подготовка и выдача заявителю копии постановления главы поселения  о присво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нии наименований улицам, площадям, иным территориям проживания, а также об устано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лении нумерации домов.</w:t>
      </w:r>
      <w:r w:rsidRPr="00510F90">
        <w:rPr>
          <w:rFonts w:ascii="Times New Roman" w:hAnsi="Times New Roman"/>
          <w:bCs/>
        </w:rPr>
        <w:tab/>
        <w:t xml:space="preserve">    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3.2. Прием документов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Основанием для предоставления муниципальной услуги  является обращение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 xml:space="preserve">ля (его представителя, доверенного лица) в администрацию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 (далее - администрация)  с комплектом документов, необходимых для предоста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ления услуги и указанных в пункте 2.6. настоящего административного регламента.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Муниципальный служащий, уполномоченный на прием заявлений, проверяет наличие всех необходимых документов, исходя из соответствующего перечня документов, предста</w:t>
      </w:r>
      <w:r w:rsidRPr="00510F90">
        <w:rPr>
          <w:rFonts w:ascii="Times New Roman" w:hAnsi="Times New Roman"/>
          <w:bCs/>
        </w:rPr>
        <w:t>в</w:t>
      </w:r>
      <w:r w:rsidRPr="00510F90">
        <w:rPr>
          <w:rFonts w:ascii="Times New Roman" w:hAnsi="Times New Roman"/>
          <w:bCs/>
        </w:rPr>
        <w:t>ляемых на предоставление муниципальной услуги, проверяет соответствие представленных документов установленным требованиям, проверяет полномочия заявителя (в том числе по</w:t>
      </w:r>
      <w:r w:rsidRPr="00510F90">
        <w:rPr>
          <w:rFonts w:ascii="Times New Roman" w:hAnsi="Times New Roman"/>
          <w:bCs/>
        </w:rPr>
        <w:t>л</w:t>
      </w:r>
      <w:r w:rsidRPr="00510F90">
        <w:rPr>
          <w:rFonts w:ascii="Times New Roman" w:hAnsi="Times New Roman"/>
          <w:bCs/>
        </w:rPr>
        <w:t>номочия представителя правообладателя действовать от его имени), полномочия представ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теля юридического лица действовать от имени юридического лица.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При установлении фактов отсутствия необходимых документов, несоответствия пре</w:t>
      </w:r>
      <w:r w:rsidRPr="00510F90">
        <w:rPr>
          <w:rFonts w:ascii="Times New Roman" w:hAnsi="Times New Roman"/>
          <w:bCs/>
        </w:rPr>
        <w:t>д</w:t>
      </w:r>
      <w:r w:rsidRPr="00510F90">
        <w:rPr>
          <w:rFonts w:ascii="Times New Roman" w:hAnsi="Times New Roman"/>
          <w:bCs/>
        </w:rPr>
        <w:t>ставленных документов требованиям, указанным в пункте 2.6. настоящего административн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го регламента, муниципальный служащий, уполномоченный на прием заявлений,  уведомл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>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При согласии заявителя устранить препятствия муниципальный служащий, уполн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 xml:space="preserve">моченный на прием заявлений,  возвращает представленные документы.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При несогласии заявителя устранить препятствия муниципальный служащий отказ</w:t>
      </w:r>
      <w:r w:rsidRPr="00510F90">
        <w:rPr>
          <w:rFonts w:ascii="Times New Roman" w:hAnsi="Times New Roman"/>
          <w:bCs/>
        </w:rPr>
        <w:t>ы</w:t>
      </w:r>
      <w:r w:rsidRPr="00510F90">
        <w:rPr>
          <w:rFonts w:ascii="Times New Roman" w:hAnsi="Times New Roman"/>
          <w:bCs/>
        </w:rPr>
        <w:t>вает в предоставлении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Получение документов от заинтересованных лиц муниципальный служащий, уполн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 xml:space="preserve">моченным на прием заявлений, регистрирует в Журнале  учета входящих документов.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Муниципальный служащий, уполномоченный на прием заявлений, передает заявит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лю второй экземпляр заявления с указанием времени и даты приема документов.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Муниципальный служащий, уполномоченный на прием заявлений, передает заявл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ние в порядке делопроизводства для рассмотрения главе сельского поселения.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Общий максимальный срок приема документов не может превышать 30 минут.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3.3. Рассмотрение заявления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Основанием для начала процедуры рассмотрения заявления является получение гл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вой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 (далее - глава) принятых документов для ра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 xml:space="preserve">смотрения заявления.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Глава отписывает заявление и передает заявление в порядке делопроизводства мун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ципальному служащему - исполнителю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Муниципальный служащий проверяет действительность необходимых для оказания муниципальной услуги документов.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3.4. Принятие решения о возможности предоставления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Муниципальный служащий принимает решение: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 - о наличии оснований для отказа в предоставлении  муниципальной услуги;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 - об отсутствии оснований для отказа в предоставлении муниципальной услуги.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При наличии оснований для отказа в предоставлении  муниципальной услуги мун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ципальный служащий готовит проект решения об отказе в предоставлении муниципальной услуги с перечнем оснований для отказа в предоставлении муниципальной услуги и передает его в порядке делопроизводства главе администрации для согласования.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Глава подписывает решение об отказе в предоставлении муниципальной услуги, с п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речнем оснований для отказа в предоставлении муниципальной услуги и передает его в п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рядке делопроизводства специалисту, уполномоченному на прием заявлений.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Специалист администрации, уполномоченный на прием заявлений, уведомляет заяв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теля по телефону об отказе в предоставлении муниципальной услуги и направляет заявителю решение об отказе в предоставлении муниципальной услуги с перечнем оснований для отк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за в предоставлении муниципальной услуги.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Общий максимальный срок принятия решения о возможности предоставления мун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ципал</w:t>
      </w:r>
      <w:r w:rsidR="00CD5510">
        <w:rPr>
          <w:rFonts w:ascii="Times New Roman" w:hAnsi="Times New Roman"/>
          <w:bCs/>
        </w:rPr>
        <w:t>ьной услуги не может превышать 10</w:t>
      </w:r>
      <w:r w:rsidRPr="00510F90">
        <w:rPr>
          <w:rFonts w:ascii="Times New Roman" w:hAnsi="Times New Roman"/>
          <w:bCs/>
        </w:rPr>
        <w:t xml:space="preserve"> рабочих дней.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3.5. Подготовка  и выдача заявителю копии постановления  главы поселения о  пр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lastRenderedPageBreak/>
        <w:t>своении наименований улицам, площадям, иным территориям проживания, а также об уст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новлении нумерации домов.</w:t>
      </w:r>
      <w:r w:rsidRPr="00510F90">
        <w:rPr>
          <w:rFonts w:ascii="Times New Roman" w:hAnsi="Times New Roman"/>
          <w:bCs/>
        </w:rPr>
        <w:tab/>
        <w:t xml:space="preserve">    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При отсутствии оснований для отказа в предоставлении муниципальной услуги мун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ципальный служащий выполняет следующие действия: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1) подбор и изучение архивных, проектных и прочих материалов, необходимых для установления и оформления адресных документов;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2) обследование территории на месте, где расположены объекты недвижимости, для которых устанавливаются (уточняются) адреса;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3) согласование устанавливаемых и существующих адресов близлежащих строений;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4) оформление адресных документов;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5) подготовка проекта постановления главы поселения  о присвоении наименований улицам, площадям, иным территориям проживания, а также об установлении нумерации д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 xml:space="preserve">мов,     и направление его на подпись главе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Глава подписывает постановление и передает его  для дальнейшего исполнения м</w:t>
      </w:r>
      <w:r w:rsidRPr="00510F90">
        <w:rPr>
          <w:rFonts w:ascii="Times New Roman" w:hAnsi="Times New Roman"/>
          <w:bCs/>
        </w:rPr>
        <w:t>у</w:t>
      </w:r>
      <w:r w:rsidRPr="00510F90">
        <w:rPr>
          <w:rFonts w:ascii="Times New Roman" w:hAnsi="Times New Roman"/>
          <w:bCs/>
        </w:rPr>
        <w:t>ниципальному служащему.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Муниципальный служащий осуществляет следующие действия: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присваивает постановлению номер, проставляет на нем печать администрации;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- вносит данные о присвоенном (уточненном) адресе в официальный адресный реестр;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- выдаёт либо высылает заявителю по почте по указанному в заявлении адресу копию постановления главы сельского поселения о присвоении наименований улицам, площадям, иным территориям проживания, а также об установлении нумерации домов.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Оригинал постановления хранится в администрации </w:t>
      </w:r>
      <w:r w:rsidR="00510F90" w:rsidRPr="00510F90">
        <w:rPr>
          <w:rFonts w:ascii="Times New Roman" w:hAnsi="Times New Roman"/>
          <w:bCs/>
        </w:rPr>
        <w:t>Малиновараккского</w:t>
      </w:r>
      <w:r w:rsidRPr="00510F90">
        <w:rPr>
          <w:rFonts w:ascii="Times New Roman" w:hAnsi="Times New Roman"/>
          <w:bCs/>
        </w:rPr>
        <w:t xml:space="preserve"> сельского поселения.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 xml:space="preserve">4. Порядок и формы </w:t>
      </w:r>
      <w:proofErr w:type="gramStart"/>
      <w:r w:rsidRPr="00510F90">
        <w:rPr>
          <w:rFonts w:ascii="Times New Roman" w:hAnsi="Times New Roman"/>
          <w:b/>
          <w:bCs/>
        </w:rPr>
        <w:t>контроля за</w:t>
      </w:r>
      <w:proofErr w:type="gramEnd"/>
      <w:r w:rsidRPr="00510F90">
        <w:rPr>
          <w:rFonts w:ascii="Times New Roman" w:hAnsi="Times New Roman"/>
          <w:b/>
          <w:bCs/>
        </w:rPr>
        <w:t xml:space="preserve"> предоставлением муниципальной услуги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4.1. Порядок осуществления текущего </w:t>
      </w:r>
      <w:proofErr w:type="gramStart"/>
      <w:r w:rsidRPr="00510F90">
        <w:rPr>
          <w:rFonts w:ascii="Times New Roman" w:hAnsi="Times New Roman"/>
          <w:bCs/>
        </w:rPr>
        <w:t>контроля за</w:t>
      </w:r>
      <w:proofErr w:type="gramEnd"/>
      <w:r w:rsidRPr="00510F90">
        <w:rPr>
          <w:rFonts w:ascii="Times New Roman" w:hAnsi="Times New Roman"/>
          <w:bCs/>
        </w:rPr>
        <w:t xml:space="preserve"> соблюдением и исполнением должностными лицами органа местного самоуправления, предоставляющего муниципал</w:t>
      </w:r>
      <w:r w:rsidRPr="00510F90">
        <w:rPr>
          <w:rFonts w:ascii="Times New Roman" w:hAnsi="Times New Roman"/>
          <w:bCs/>
        </w:rPr>
        <w:t>ь</w:t>
      </w:r>
      <w:r w:rsidRPr="00510F90">
        <w:rPr>
          <w:rFonts w:ascii="Times New Roman" w:hAnsi="Times New Roman"/>
          <w:bCs/>
        </w:rPr>
        <w:t xml:space="preserve">ную услугу.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4.1. Текущий </w:t>
      </w:r>
      <w:proofErr w:type="gramStart"/>
      <w:r w:rsidRPr="00510F90">
        <w:rPr>
          <w:rFonts w:ascii="Times New Roman" w:hAnsi="Times New Roman"/>
          <w:bCs/>
        </w:rPr>
        <w:t>контроль за</w:t>
      </w:r>
      <w:proofErr w:type="gramEnd"/>
      <w:r w:rsidRPr="00510F90">
        <w:rPr>
          <w:rFonts w:ascii="Times New Roman" w:hAnsi="Times New Roman"/>
          <w:bCs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 главой поселения.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4.2. Текущий контроль осуществляется путем проведения проверок соблюдения и и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полнения положений административного регламента, иных нормативных правовых актов Российской Федерации.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4.3. </w:t>
      </w:r>
      <w:proofErr w:type="gramStart"/>
      <w:r w:rsidRPr="00510F90">
        <w:rPr>
          <w:rFonts w:ascii="Times New Roman" w:hAnsi="Times New Roman"/>
          <w:bCs/>
        </w:rPr>
        <w:t>Контроль за</w:t>
      </w:r>
      <w:proofErr w:type="gramEnd"/>
      <w:r w:rsidRPr="00510F90">
        <w:rPr>
          <w:rFonts w:ascii="Times New Roman" w:hAnsi="Times New Roman"/>
          <w:bCs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4.4. </w:t>
      </w:r>
      <w:proofErr w:type="gramStart"/>
      <w:r w:rsidRPr="00510F90">
        <w:rPr>
          <w:rFonts w:ascii="Times New Roman" w:hAnsi="Times New Roman"/>
          <w:bCs/>
        </w:rPr>
        <w:t>По результатам проведенных проверок в случае выявления нарушений прав за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>вителей осуществляется привлечение виновного лица к ответственности в соответствии с законодательством Российской Федерации.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4.5. </w:t>
      </w:r>
      <w:proofErr w:type="gramStart"/>
      <w:r w:rsidRPr="00510F90">
        <w:rPr>
          <w:rFonts w:ascii="Times New Roman" w:hAnsi="Times New Roman"/>
          <w:bCs/>
        </w:rPr>
        <w:t>Муниципальный служащий, ответственный  за исполнение муниципальной усл</w:t>
      </w:r>
      <w:r w:rsidRPr="00510F90">
        <w:rPr>
          <w:rFonts w:ascii="Times New Roman" w:hAnsi="Times New Roman"/>
          <w:bCs/>
        </w:rPr>
        <w:t>у</w:t>
      </w:r>
      <w:r w:rsidRPr="00510F90">
        <w:rPr>
          <w:rFonts w:ascii="Times New Roman" w:hAnsi="Times New Roman"/>
          <w:bCs/>
        </w:rPr>
        <w:t>ги, несет персональную ответственность за соблюдение сроков и порядка приема докуме</w:t>
      </w:r>
      <w:r w:rsidRPr="00510F90">
        <w:rPr>
          <w:rFonts w:ascii="Times New Roman" w:hAnsi="Times New Roman"/>
          <w:bCs/>
        </w:rPr>
        <w:t>н</w:t>
      </w:r>
      <w:r w:rsidRPr="00510F90">
        <w:rPr>
          <w:rFonts w:ascii="Times New Roman" w:hAnsi="Times New Roman"/>
          <w:bCs/>
        </w:rPr>
        <w:t>тов, за проверку документов, определение их подлинности и соответствия установленным требованиям, а также соблюдения сроков выполнения административных действий, вход</w:t>
      </w:r>
      <w:r w:rsidRPr="00510F90">
        <w:rPr>
          <w:rFonts w:ascii="Times New Roman" w:hAnsi="Times New Roman"/>
          <w:bCs/>
        </w:rPr>
        <w:t>я</w:t>
      </w:r>
      <w:r w:rsidRPr="00510F90">
        <w:rPr>
          <w:rFonts w:ascii="Times New Roman" w:hAnsi="Times New Roman"/>
          <w:bCs/>
        </w:rPr>
        <w:t xml:space="preserve">щих в его компетенцию. 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/>
          <w:bCs/>
        </w:rPr>
      </w:pPr>
      <w:r w:rsidRPr="00510F90">
        <w:rPr>
          <w:rFonts w:ascii="Times New Roman" w:hAnsi="Times New Roman"/>
          <w:b/>
          <w:bCs/>
        </w:rPr>
        <w:t xml:space="preserve">5.  </w:t>
      </w:r>
      <w:proofErr w:type="gramStart"/>
      <w:r w:rsidRPr="00510F90">
        <w:rPr>
          <w:rFonts w:ascii="Times New Roman" w:hAnsi="Times New Roman"/>
          <w:b/>
          <w:bCs/>
        </w:rPr>
        <w:t>Досудебный (внесудебный) порядок обжалования действий (бездействий) и решений, осуществляемых (принятых) в ходе предоставления муниципальной услуги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5.1. Заявители имеют право на обжалование действий или бездействия муниципальн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го служащего  в досудебном и судебном порядке.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5.2. Заявители могут обжаловать действия или бездействие муниципального служащ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го главе поселения.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5.3. Заявители имеют право обратиться в администрацию с жалобой лично или напр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вить письменное обращение, жалобу (претензию) на бумажном носителе, в  электронной  форме (далее - письменное обращение).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5.4. Глава   сельского поселения проводит личный прием заявителей.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  5.5.  </w:t>
      </w:r>
      <w:proofErr w:type="gramStart"/>
      <w:r w:rsidRPr="00510F90">
        <w:rPr>
          <w:rFonts w:ascii="Times New Roman" w:hAnsi="Times New Roman"/>
          <w:bCs/>
        </w:rPr>
        <w:t xml:space="preserve">При обращении заявителей в письменной форме срок рассмотрения жалобы не </w:t>
      </w:r>
      <w:r w:rsidRPr="00510F90">
        <w:rPr>
          <w:rFonts w:ascii="Times New Roman" w:hAnsi="Times New Roman"/>
          <w:bCs/>
        </w:rPr>
        <w:lastRenderedPageBreak/>
        <w:t>должен превышать 15 рабочих дней с момента регистрации обращения,  а в случае обжал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 xml:space="preserve">вания отказа предоставляющего  муниципальную услугу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5.6.  Заявитель в своем письменном обращении (жалобе) в обязательном порядке ук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 xml:space="preserve">зывает: 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1) наименование органа,  предоставляющего муниципальную услугу, муниципального служащего,  решения и действия (бездействие) которого обжалуются;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</w:t>
      </w:r>
      <w:r w:rsidRPr="00510F90">
        <w:rPr>
          <w:rFonts w:ascii="Times New Roman" w:hAnsi="Times New Roman"/>
          <w:bCs/>
        </w:rPr>
        <w:t>н</w:t>
      </w:r>
      <w:r w:rsidRPr="00510F90">
        <w:rPr>
          <w:rFonts w:ascii="Times New Roman" w:hAnsi="Times New Roman"/>
          <w:bCs/>
        </w:rPr>
        <w:t>ной почты (при наличии) и почтовый адрес, по которым должен быть направлен ответ заяв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телю;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3) сведения об обжалуемых решениях и действиях (бездействии) администрации, м</w:t>
      </w:r>
      <w:r w:rsidRPr="00510F90">
        <w:rPr>
          <w:rFonts w:ascii="Times New Roman" w:hAnsi="Times New Roman"/>
          <w:bCs/>
        </w:rPr>
        <w:t>у</w:t>
      </w:r>
      <w:r w:rsidRPr="00510F90">
        <w:rPr>
          <w:rFonts w:ascii="Times New Roman" w:hAnsi="Times New Roman"/>
          <w:bCs/>
        </w:rPr>
        <w:t>ниципального служащего, предоставляющего муниципальную услугу;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4) доводы, на основании которых заявитель не согласен с решением и действием (бездействием) администрации, муниципального служащего, предоставляющего муниц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пальную услугу;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         Заявителем могут быть представлены документы (при наличии), подтвержда</w:t>
      </w:r>
      <w:r w:rsidRPr="00510F90">
        <w:rPr>
          <w:rFonts w:ascii="Times New Roman" w:hAnsi="Times New Roman"/>
          <w:bCs/>
        </w:rPr>
        <w:t>ю</w:t>
      </w:r>
      <w:r w:rsidRPr="00510F90">
        <w:rPr>
          <w:rFonts w:ascii="Times New Roman" w:hAnsi="Times New Roman"/>
          <w:bCs/>
        </w:rPr>
        <w:t>щие доводы заявителя, либо их копии.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5.7. По результатам рассмотрения жалобы главой поселения принимается решение об удовлетворении требований заявителя либо об отказе в удовлетворении жалобы (прилож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 xml:space="preserve">ние № 4  к настоящему административному регламенту). 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Не позднее дня, следующего за днем принятия указанного решения,   заявителю в письменной форме и по желанию заявителя в электронной форме направляется мотивир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ванный ответ о результатах рассмотрения жалобы.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 5.8. Если в письменном обращении не </w:t>
      </w:r>
      <w:proofErr w:type="gramStart"/>
      <w:r w:rsidRPr="00510F90">
        <w:rPr>
          <w:rFonts w:ascii="Times New Roman" w:hAnsi="Times New Roman"/>
          <w:bCs/>
        </w:rPr>
        <w:t>указаны</w:t>
      </w:r>
      <w:proofErr w:type="gramEnd"/>
      <w:r w:rsidRPr="00510F90">
        <w:rPr>
          <w:rFonts w:ascii="Times New Roman" w:hAnsi="Times New Roman"/>
          <w:bCs/>
        </w:rPr>
        <w:t xml:space="preserve"> фамилия заявителя, направившего о</w:t>
      </w:r>
      <w:r w:rsidRPr="00510F90">
        <w:rPr>
          <w:rFonts w:ascii="Times New Roman" w:hAnsi="Times New Roman"/>
          <w:bCs/>
        </w:rPr>
        <w:t>б</w:t>
      </w:r>
      <w:r w:rsidRPr="00510F90">
        <w:rPr>
          <w:rFonts w:ascii="Times New Roman" w:hAnsi="Times New Roman"/>
          <w:bCs/>
        </w:rPr>
        <w:t>ращение, и почтовый адрес, по которому должен быть направлен ответ, ответ на обращение не дается.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При получении письменного обращения, в котором содержатся нецензурные либо о</w:t>
      </w:r>
      <w:r w:rsidRPr="00510F90">
        <w:rPr>
          <w:rFonts w:ascii="Times New Roman" w:hAnsi="Times New Roman"/>
          <w:bCs/>
        </w:rPr>
        <w:t>с</w:t>
      </w:r>
      <w:r w:rsidRPr="00510F90">
        <w:rPr>
          <w:rFonts w:ascii="Times New Roman" w:hAnsi="Times New Roman"/>
          <w:bCs/>
        </w:rPr>
        <w:t>корбительные выражения, угрозы жизни, здоровью и имуществу муниципальному служащ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му - исполнителю муниципальной услуги, а также членов его семьи, администрация  вправе оставить обращение без ответа по существу поставленных в нем вопросов и сообщить заяв</w:t>
      </w:r>
      <w:r w:rsidRPr="00510F90">
        <w:rPr>
          <w:rFonts w:ascii="Times New Roman" w:hAnsi="Times New Roman"/>
          <w:bCs/>
        </w:rPr>
        <w:t>и</w:t>
      </w:r>
      <w:r w:rsidRPr="00510F90">
        <w:rPr>
          <w:rFonts w:ascii="Times New Roman" w:hAnsi="Times New Roman"/>
          <w:bCs/>
        </w:rPr>
        <w:t>телю, направившему обращение, о недопустимости злоупотребления правом.</w:t>
      </w:r>
      <w:proofErr w:type="gramEnd"/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</w:t>
      </w:r>
      <w:r w:rsidRPr="00510F90">
        <w:rPr>
          <w:rFonts w:ascii="Times New Roman" w:hAnsi="Times New Roman"/>
          <w:bCs/>
        </w:rPr>
        <w:t>о</w:t>
      </w:r>
      <w:r w:rsidRPr="00510F90">
        <w:rPr>
          <w:rFonts w:ascii="Times New Roman" w:hAnsi="Times New Roman"/>
          <w:bCs/>
        </w:rPr>
        <w:t>вый адрес поддаются прочтению.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510F90">
        <w:rPr>
          <w:rFonts w:ascii="Times New Roman" w:hAnsi="Times New Roman"/>
          <w:bCs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</w:t>
      </w:r>
      <w:r w:rsidRPr="00510F90">
        <w:rPr>
          <w:rFonts w:ascii="Times New Roman" w:hAnsi="Times New Roman"/>
          <w:bCs/>
        </w:rPr>
        <w:t>б</w:t>
      </w:r>
      <w:r w:rsidRPr="00510F90">
        <w:rPr>
          <w:rFonts w:ascii="Times New Roman" w:hAnsi="Times New Roman"/>
          <w:bCs/>
        </w:rPr>
        <w:t>ращениями, и при этом в обращении не приводятся новые доводы или обстоятельства, дол</w:t>
      </w:r>
      <w:r w:rsidRPr="00510F90">
        <w:rPr>
          <w:rFonts w:ascii="Times New Roman" w:hAnsi="Times New Roman"/>
          <w:bCs/>
        </w:rPr>
        <w:t>ж</w:t>
      </w:r>
      <w:r w:rsidRPr="00510F90">
        <w:rPr>
          <w:rFonts w:ascii="Times New Roman" w:hAnsi="Times New Roman"/>
          <w:bCs/>
        </w:rPr>
        <w:t>ностное лицо вправе принять решение о безосновательности очередного обращения и пр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кращении переписки с заявителем по данному вопросу при условии, что указанное обращ</w:t>
      </w:r>
      <w:r w:rsidRPr="00510F90">
        <w:rPr>
          <w:rFonts w:ascii="Times New Roman" w:hAnsi="Times New Roman"/>
          <w:bCs/>
        </w:rPr>
        <w:t>е</w:t>
      </w:r>
      <w:r w:rsidRPr="00510F90">
        <w:rPr>
          <w:rFonts w:ascii="Times New Roman" w:hAnsi="Times New Roman"/>
          <w:bCs/>
        </w:rPr>
        <w:t>ние и ранее направляемые обращения направлялись</w:t>
      </w:r>
      <w:proofErr w:type="gramEnd"/>
      <w:r w:rsidRPr="00510F90">
        <w:rPr>
          <w:rFonts w:ascii="Times New Roman" w:hAnsi="Times New Roman"/>
          <w:bCs/>
        </w:rPr>
        <w:t xml:space="preserve">  одному и тому же должностному лицу. О данном решении уведомляется заявитель, направивший обращение.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</w:t>
      </w:r>
      <w:r w:rsidRPr="00510F90">
        <w:rPr>
          <w:rFonts w:ascii="Times New Roman" w:hAnsi="Times New Roman"/>
          <w:bCs/>
        </w:rPr>
        <w:t>т</w:t>
      </w:r>
      <w:r w:rsidRPr="00510F90">
        <w:rPr>
          <w:rFonts w:ascii="Times New Roman" w:hAnsi="Times New Roman"/>
          <w:bCs/>
        </w:rPr>
        <w:t>вет по существу поставленного в нем вопроса в связи с недопустимостью разглашения ук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занных сведений.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Обращение, в котором обжалуется судебное решение, возвращается гражданину, н</w:t>
      </w:r>
      <w:r w:rsidRPr="00510F90">
        <w:rPr>
          <w:rFonts w:ascii="Times New Roman" w:hAnsi="Times New Roman"/>
          <w:bCs/>
        </w:rPr>
        <w:t>а</w:t>
      </w:r>
      <w:r w:rsidRPr="00510F90">
        <w:rPr>
          <w:rFonts w:ascii="Times New Roman" w:hAnsi="Times New Roman"/>
          <w:bCs/>
        </w:rPr>
        <w:t>правившему обращение, с разъяснением порядка обжалования данного судебного решения.</w:t>
      </w:r>
    </w:p>
    <w:p w:rsidR="008A7F11" w:rsidRPr="00510F90" w:rsidRDefault="008A7F11" w:rsidP="00510F90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 xml:space="preserve">5.9. Заявители вправе обжаловать принятые решения в судебном порядке. </w:t>
      </w:r>
      <w:proofErr w:type="gramStart"/>
      <w:r w:rsidRPr="00510F90">
        <w:rPr>
          <w:rFonts w:ascii="Times New Roman" w:hAnsi="Times New Roman"/>
          <w:bCs/>
        </w:rPr>
        <w:t>Порядок подачи, порядок рассмотрения и порядок разрешения обращений, направляемых в суды, о</w:t>
      </w:r>
      <w:r w:rsidRPr="00510F90">
        <w:rPr>
          <w:rFonts w:ascii="Times New Roman" w:hAnsi="Times New Roman"/>
          <w:bCs/>
        </w:rPr>
        <w:t>п</w:t>
      </w:r>
      <w:r w:rsidRPr="00510F90">
        <w:rPr>
          <w:rFonts w:ascii="Times New Roman" w:hAnsi="Times New Roman"/>
          <w:bCs/>
        </w:rPr>
        <w:t>ределяется законодательством Российской Федерации о гражданском судопроизводстве и судопроизводстве в арбитражных судах.</w:t>
      </w:r>
      <w:proofErr w:type="gramEnd"/>
    </w:p>
    <w:p w:rsidR="00CD5510" w:rsidRPr="00773C19" w:rsidRDefault="008A7F11" w:rsidP="004E0EA6">
      <w:pPr>
        <w:ind w:firstLine="709"/>
        <w:jc w:val="both"/>
        <w:rPr>
          <w:rFonts w:ascii="Times New Roman" w:hAnsi="Times New Roman"/>
          <w:bCs/>
        </w:rPr>
      </w:pPr>
      <w:r w:rsidRPr="00510F90">
        <w:rPr>
          <w:rFonts w:ascii="Times New Roman" w:hAnsi="Times New Roman"/>
          <w:bCs/>
        </w:rPr>
        <w:t>5.10. Запрещается направлять жалобу на рассмотрение должностному лицу, решение или действие (бездействие) которого обжалуется.</w:t>
      </w:r>
    </w:p>
    <w:p w:rsidR="008A7F11" w:rsidRPr="00773C19" w:rsidRDefault="008A7F11" w:rsidP="000066FC">
      <w:pPr>
        <w:outlineLvl w:val="0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lastRenderedPageBreak/>
        <w:t xml:space="preserve">                                                                                     </w:t>
      </w:r>
    </w:p>
    <w:p w:rsidR="008A7F11" w:rsidRPr="00773C19" w:rsidRDefault="008A7F11" w:rsidP="008A7F11">
      <w:pPr>
        <w:ind w:firstLine="709"/>
        <w:jc w:val="right"/>
        <w:outlineLvl w:val="0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Приложение №  1</w:t>
      </w:r>
    </w:p>
    <w:p w:rsidR="008A7F11" w:rsidRPr="00773C19" w:rsidRDefault="008A7F11" w:rsidP="008A7F11">
      <w:pPr>
        <w:pStyle w:val="ConsPlusTitle"/>
        <w:ind w:firstLine="709"/>
        <w:jc w:val="right"/>
        <w:outlineLvl w:val="0"/>
        <w:rPr>
          <w:b w:val="0"/>
          <w:bCs w:val="0"/>
        </w:rPr>
      </w:pPr>
      <w:r w:rsidRPr="00773C19">
        <w:rPr>
          <w:bCs w:val="0"/>
        </w:rPr>
        <w:t xml:space="preserve">                                                                         </w:t>
      </w:r>
      <w:r w:rsidRPr="00773C19">
        <w:rPr>
          <w:b w:val="0"/>
          <w:bCs w:val="0"/>
        </w:rPr>
        <w:t>к</w:t>
      </w:r>
      <w:r w:rsidRPr="00773C19">
        <w:rPr>
          <w:bCs w:val="0"/>
        </w:rPr>
        <w:t xml:space="preserve"> </w:t>
      </w:r>
      <w:r w:rsidRPr="00773C19">
        <w:rPr>
          <w:b w:val="0"/>
          <w:bCs w:val="0"/>
        </w:rPr>
        <w:t>Административному</w:t>
      </w:r>
      <w:r w:rsidRPr="00773C19">
        <w:rPr>
          <w:bCs w:val="0"/>
        </w:rPr>
        <w:t xml:space="preserve"> </w:t>
      </w:r>
      <w:r w:rsidRPr="00773C19">
        <w:rPr>
          <w:b w:val="0"/>
          <w:bCs w:val="0"/>
        </w:rPr>
        <w:t>регламенту</w:t>
      </w:r>
    </w:p>
    <w:p w:rsidR="008A7F11" w:rsidRPr="00773C19" w:rsidRDefault="008A7F11" w:rsidP="008A7F11">
      <w:pPr>
        <w:ind w:firstLine="709"/>
        <w:jc w:val="right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по предоставлению муниципальной услуги </w:t>
      </w:r>
    </w:p>
    <w:p w:rsidR="004E0EA6" w:rsidRDefault="008A7F11" w:rsidP="004E0EA6">
      <w:pPr>
        <w:ind w:firstLine="709"/>
        <w:jc w:val="right"/>
        <w:rPr>
          <w:rFonts w:ascii="Times New Roman" w:hAnsi="Times New Roman"/>
          <w:bCs/>
        </w:rPr>
      </w:pPr>
      <w:r w:rsidRPr="00773C19">
        <w:rPr>
          <w:rFonts w:ascii="Times New Roman" w:hAnsi="Times New Roman"/>
        </w:rPr>
        <w:t>«</w:t>
      </w:r>
      <w:r w:rsidR="004E0EA6" w:rsidRPr="004E0EA6">
        <w:rPr>
          <w:rFonts w:ascii="Times New Roman" w:hAnsi="Times New Roman"/>
          <w:bCs/>
        </w:rPr>
        <w:t xml:space="preserve">Присвоение объектам адресации </w:t>
      </w:r>
    </w:p>
    <w:p w:rsidR="008A7F11" w:rsidRPr="00773C19" w:rsidRDefault="004E0EA6" w:rsidP="004E0EA6">
      <w:pPr>
        <w:ind w:firstLine="709"/>
        <w:jc w:val="right"/>
        <w:rPr>
          <w:rFonts w:ascii="Times New Roman" w:hAnsi="Times New Roman"/>
        </w:rPr>
      </w:pPr>
      <w:r w:rsidRPr="004E0EA6">
        <w:rPr>
          <w:rFonts w:ascii="Times New Roman" w:hAnsi="Times New Roman"/>
          <w:bCs/>
        </w:rPr>
        <w:t>адресов, аннулирование адресов</w:t>
      </w:r>
      <w:r w:rsidR="008A7F11" w:rsidRPr="00773C19">
        <w:rPr>
          <w:rFonts w:ascii="Times New Roman" w:hAnsi="Times New Roman"/>
          <w:bCs/>
        </w:rPr>
        <w:t>»</w:t>
      </w:r>
      <w:r w:rsidR="008A7F11" w:rsidRPr="00773C19">
        <w:rPr>
          <w:rFonts w:ascii="Times New Roman" w:hAnsi="Times New Roman"/>
        </w:rPr>
        <w:t xml:space="preserve"> </w:t>
      </w:r>
    </w:p>
    <w:p w:rsidR="008A7F11" w:rsidRPr="00773C19" w:rsidRDefault="008A7F11" w:rsidP="008A7F11">
      <w:pPr>
        <w:ind w:firstLine="709"/>
        <w:jc w:val="center"/>
        <w:rPr>
          <w:rFonts w:ascii="Times New Roman" w:hAnsi="Times New Roman"/>
        </w:rPr>
      </w:pPr>
    </w:p>
    <w:p w:rsidR="008A7F11" w:rsidRPr="00773C19" w:rsidRDefault="008A7F11" w:rsidP="008A7F11">
      <w:pPr>
        <w:ind w:firstLine="709"/>
        <w:jc w:val="center"/>
        <w:rPr>
          <w:rFonts w:ascii="Times New Roman" w:hAnsi="Times New Roman"/>
        </w:rPr>
      </w:pPr>
    </w:p>
    <w:p w:rsidR="008A7F11" w:rsidRPr="00773C19" w:rsidRDefault="008A7F11" w:rsidP="00CD5510">
      <w:pPr>
        <w:jc w:val="center"/>
        <w:rPr>
          <w:rFonts w:ascii="Times New Roman" w:hAnsi="Times New Roman"/>
        </w:rPr>
      </w:pPr>
      <w:r w:rsidRPr="00773C19">
        <w:rPr>
          <w:rFonts w:ascii="Times New Roman" w:hAnsi="Times New Roman"/>
        </w:rPr>
        <w:t>Блок-схема</w:t>
      </w:r>
    </w:p>
    <w:p w:rsidR="008A7F11" w:rsidRPr="00773C19" w:rsidRDefault="008A7F11" w:rsidP="00CD5510">
      <w:pPr>
        <w:tabs>
          <w:tab w:val="left" w:pos="1134"/>
        </w:tabs>
        <w:suppressAutoHyphens/>
        <w:jc w:val="center"/>
        <w:rPr>
          <w:rFonts w:ascii="Times New Roman" w:hAnsi="Times New Roman"/>
        </w:rPr>
      </w:pPr>
      <w:r w:rsidRPr="00773C19">
        <w:rPr>
          <w:rFonts w:ascii="Times New Roman" w:hAnsi="Times New Roman"/>
        </w:rPr>
        <w:t>последовательности действий при предоставлении услуги:</w:t>
      </w:r>
    </w:p>
    <w:p w:rsidR="008A7F11" w:rsidRPr="00773C19" w:rsidRDefault="008A7F11" w:rsidP="00CD5510">
      <w:pPr>
        <w:tabs>
          <w:tab w:val="left" w:pos="1134"/>
        </w:tabs>
        <w:suppressAutoHyphens/>
        <w:jc w:val="center"/>
        <w:rPr>
          <w:rFonts w:ascii="Times New Roman" w:hAnsi="Times New Roman"/>
        </w:rPr>
      </w:pPr>
      <w:r w:rsidRPr="00773C19">
        <w:rPr>
          <w:rFonts w:ascii="Times New Roman" w:hAnsi="Times New Roman"/>
        </w:rPr>
        <w:t>«</w:t>
      </w:r>
      <w:r w:rsidR="004E0EA6" w:rsidRPr="004E0EA6">
        <w:rPr>
          <w:rFonts w:ascii="Times New Roman" w:hAnsi="Times New Roman"/>
          <w:bCs/>
        </w:rPr>
        <w:t>Присвоение объектам адресации адресов, аннулирование адресов</w:t>
      </w:r>
      <w:r w:rsidRPr="00773C19">
        <w:rPr>
          <w:rFonts w:ascii="Times New Roman" w:hAnsi="Times New Roman"/>
        </w:rPr>
        <w:t>»</w:t>
      </w: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</w:p>
    <w:p w:rsidR="008A7F11" w:rsidRPr="00773C19" w:rsidRDefault="005964E6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20.45pt;margin-top:3.95pt;width:422.8pt;height:47.75pt;z-index:251649536;mso-wrap-distance-left:9.05pt;mso-wrap-distance-right:9.05pt" strokeweight=".5pt">
            <v:fill color2="black"/>
            <v:textbox style="mso-next-textbox:#_x0000_s1134" inset="7.45pt,3.85pt,7.45pt,3.85pt">
              <w:txbxContent>
                <w:p w:rsidR="00773C19" w:rsidRPr="00ED2F11" w:rsidRDefault="00773C19" w:rsidP="008A7F11">
                  <w:pPr>
                    <w:jc w:val="center"/>
                    <w:rPr>
                      <w:szCs w:val="28"/>
                    </w:rPr>
                  </w:pPr>
                  <w:r w:rsidRPr="002C155B">
                    <w:rPr>
                      <w:sz w:val="22"/>
                      <w:szCs w:val="22"/>
                    </w:rPr>
                    <w:t xml:space="preserve">Заявитель представляет в администрацию </w:t>
                  </w:r>
                  <w:r w:rsidR="00CD5510">
                    <w:rPr>
                      <w:sz w:val="22"/>
                      <w:szCs w:val="22"/>
                    </w:rPr>
                    <w:t>Малиновараккского</w:t>
                  </w:r>
                  <w:r w:rsidRPr="002C155B">
                    <w:rPr>
                      <w:sz w:val="22"/>
                      <w:szCs w:val="22"/>
                    </w:rPr>
                    <w:t xml:space="preserve"> сельского  поселения    (далее – Администрация) заявление о присвоении (уточнении) адреса объектам н</w:t>
                  </w:r>
                  <w:r w:rsidRPr="002C155B">
                    <w:rPr>
                      <w:sz w:val="22"/>
                      <w:szCs w:val="22"/>
                    </w:rPr>
                    <w:t>е</w:t>
                  </w:r>
                  <w:r w:rsidRPr="002C155B">
                    <w:rPr>
                      <w:sz w:val="22"/>
                      <w:szCs w:val="22"/>
                    </w:rPr>
                    <w:t>движимого имущества, а также прилагаемые к нему  документы</w:t>
                  </w:r>
                  <w:r>
                    <w:t>.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964E6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5" type="#_x0000_t202" style="position:absolute;left:0;text-align:left;margin-left:22.9pt;margin-top:3.65pt;width:417.8pt;height:38.1pt;z-index:251650560;mso-wrap-distance-left:9.05pt;mso-wrap-distance-right:9.05pt" strokeweight=".5pt">
            <v:fill color2="black"/>
            <v:textbox style="mso-next-textbox:#_x0000_s1135" inset="7.45pt,3.85pt,7.45pt,3.85pt">
              <w:txbxContent>
                <w:p w:rsidR="00773C19" w:rsidRPr="002C155B" w:rsidRDefault="00773C19" w:rsidP="008A7F11">
                  <w:pPr>
                    <w:jc w:val="center"/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 xml:space="preserve">Специалист Администрации, ответственный за приём документов, </w:t>
                  </w:r>
                  <w:r w:rsidRPr="002C155B">
                    <w:rPr>
                      <w:sz w:val="22"/>
                      <w:szCs w:val="22"/>
                    </w:rPr>
                    <w:br/>
                    <w:t>проводит проверку наличия документов, прилагаемых к заявлению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964E6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3" type="#_x0000_t32" style="position:absolute;left:0;text-align:left;margin-left:342.25pt;margin-top:.35pt;width:3.35pt;height:9pt;z-index:251657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4" type="#_x0000_t32" style="position:absolute;left:0;text-align:left;margin-left:150.2pt;margin-top:.35pt;width:2.6pt;height:9pt;flip:x;z-index:251658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6" type="#_x0000_t202" style="position:absolute;left:0;text-align:left;margin-left:25.45pt;margin-top:9.35pt;width:195.9pt;height:23.45pt;z-index:251651584;mso-wrap-distance-left:9.05pt;mso-wrap-distance-right:9.05pt" strokeweight=".5pt">
            <v:fill color2="black"/>
            <v:textbox style="mso-next-textbox:#_x0000_s1136" inset="7.45pt,3.85pt,7.45pt,3.85pt">
              <w:txbxContent>
                <w:p w:rsidR="00773C19" w:rsidRPr="002C155B" w:rsidRDefault="00773C19" w:rsidP="008A7F11">
                  <w:pPr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при наличии всех документов:</w:t>
                  </w:r>
                </w:p>
              </w:txbxContent>
            </v:textbox>
          </v:shape>
        </w:pict>
      </w:r>
      <w:r w:rsidRPr="005964E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7" type="#_x0000_t202" style="position:absolute;left:0;text-align:left;margin-left:250.65pt;margin-top:9.35pt;width:197.6pt;height:23.45pt;z-index:251652608;mso-wrap-distance-left:9.05pt;mso-wrap-distance-right:9.05pt" strokeweight=".5pt">
            <v:fill color2="black"/>
            <v:textbox style="mso-next-textbox:#_x0000_s1137" inset="7.45pt,3.85pt,7.45pt,3.85pt">
              <w:txbxContent>
                <w:p w:rsidR="00773C19" w:rsidRPr="002C155B" w:rsidRDefault="00773C19" w:rsidP="008A7F11">
                  <w:pPr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при наличии не всех документов: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964E6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5" type="#_x0000_t32" style="position:absolute;left:0;text-align:left;margin-left:115.05pt;margin-top:5.25pt;width:0;height:9.2pt;z-index:251659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6" type="#_x0000_t32" style="position:absolute;left:0;text-align:left;margin-left:350.3pt;margin-top:5.25pt;width:0;height:9.2pt;z-index:251660800" o:connectortype="straight"/>
        </w:pict>
      </w:r>
    </w:p>
    <w:p w:rsidR="008A7F11" w:rsidRPr="00773C19" w:rsidRDefault="005964E6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9" type="#_x0000_t202" style="position:absolute;left:0;text-align:left;margin-left:250.65pt;margin-top:.65pt;width:197.6pt;height:69.6pt;z-index:251654656;mso-wrap-distance-left:9.05pt;mso-wrap-distance-right:9.05pt" strokeweight=".5pt">
            <v:fill color2="black"/>
            <v:textbox style="mso-next-textbox:#_x0000_s1139" inset="7.45pt,3.85pt,7.45pt,3.85pt">
              <w:txbxContent>
                <w:p w:rsidR="00773C19" w:rsidRPr="002C155B" w:rsidRDefault="00773C19" w:rsidP="008A7F11">
                  <w:pPr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2C155B">
                    <w:rPr>
                      <w:sz w:val="22"/>
                      <w:szCs w:val="22"/>
                    </w:rPr>
                    <w:t>Администрация отказывает заявит</w:t>
                  </w:r>
                  <w:r w:rsidRPr="002C155B">
                    <w:rPr>
                      <w:sz w:val="22"/>
                      <w:szCs w:val="22"/>
                    </w:rPr>
                    <w:t>е</w:t>
                  </w:r>
                  <w:r w:rsidRPr="002C155B">
                    <w:rPr>
                      <w:sz w:val="22"/>
                      <w:szCs w:val="22"/>
                    </w:rPr>
                    <w:t>лю в присвоении (уточнении) наим</w:t>
                  </w:r>
                  <w:r w:rsidRPr="002C155B">
                    <w:rPr>
                      <w:sz w:val="22"/>
                      <w:szCs w:val="22"/>
                    </w:rPr>
                    <w:t>е</w:t>
                  </w:r>
                  <w:r w:rsidRPr="002C155B">
                    <w:rPr>
                      <w:sz w:val="22"/>
                      <w:szCs w:val="22"/>
                    </w:rPr>
                    <w:t>нований улицам, площадям, иным территориям проживания, а также об установлении нумерации домов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8" type="#_x0000_t202" style="position:absolute;left:0;text-align:left;margin-left:22.9pt;margin-top:.65pt;width:195.9pt;height:46.25pt;z-index:251653632;mso-wrap-distance-left:9.05pt;mso-wrap-distance-right:9.05pt" strokeweight=".5pt">
            <v:fill color2="black"/>
            <v:textbox style="mso-next-textbox:#_x0000_s1138" inset="7.45pt,3.85pt,7.45pt,3.85pt">
              <w:txbxContent>
                <w:p w:rsidR="00773C19" w:rsidRPr="002C155B" w:rsidRDefault="00773C19" w:rsidP="008A7F11">
                  <w:pPr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Специалист  Администрации, отве</w:t>
                  </w:r>
                  <w:r w:rsidRPr="002C155B">
                    <w:rPr>
                      <w:sz w:val="22"/>
                      <w:szCs w:val="22"/>
                    </w:rPr>
                    <w:t>т</w:t>
                  </w:r>
                  <w:r w:rsidRPr="002C155B">
                    <w:rPr>
                      <w:sz w:val="22"/>
                      <w:szCs w:val="22"/>
                    </w:rPr>
                    <w:t>ственный за приём документов, пр</w:t>
                  </w:r>
                  <w:r w:rsidRPr="002C155B">
                    <w:rPr>
                      <w:sz w:val="22"/>
                      <w:szCs w:val="22"/>
                    </w:rPr>
                    <w:t>о</w:t>
                  </w:r>
                  <w:r w:rsidRPr="002C155B">
                    <w:rPr>
                      <w:sz w:val="22"/>
                      <w:szCs w:val="22"/>
                    </w:rPr>
                    <w:t>водит  регистрацию заявления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964E6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7" type="#_x0000_t32" style="position:absolute;left:0;text-align:left;margin-left:115.05pt;margin-top:5.5pt;width:.05pt;height:33.3pt;z-index:251661824" o:connectortype="straight"/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964E6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1" type="#_x0000_t202" style="position:absolute;left:0;text-align:left;margin-left:20.45pt;margin-top:11.2pt;width:428.65pt;height:46.35pt;z-index:251656704;mso-wrap-distance-left:9.05pt;mso-wrap-distance-right:9.05pt" strokeweight=".5pt">
            <v:fill color2="black"/>
            <v:textbox style="mso-next-textbox:#_x0000_s1141" inset="7.45pt,3.85pt,7.45pt,3.85pt">
              <w:txbxContent>
                <w:p w:rsidR="00773C19" w:rsidRPr="002C155B" w:rsidRDefault="00773C19" w:rsidP="008A7F11">
                  <w:pPr>
                    <w:jc w:val="center"/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Глава поселения  отписывает заявление в работу специалисту, ответственному за в</w:t>
                  </w:r>
                  <w:r w:rsidRPr="002C155B">
                    <w:rPr>
                      <w:sz w:val="22"/>
                      <w:szCs w:val="22"/>
                    </w:rPr>
                    <w:t>ы</w:t>
                  </w:r>
                  <w:r w:rsidRPr="002C155B">
                    <w:rPr>
                      <w:sz w:val="22"/>
                      <w:szCs w:val="22"/>
                    </w:rPr>
                    <w:t>полнение работ по присвоению (уточнению) наименований улицам, площадям, иным территориям проживания, а также об установлении нумерации домов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964E6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8" type="#_x0000_t32" style="position:absolute;left:0;text-align:left;margin-left:235.1pt;margin-top:2.35pt;width:0;height:15.05pt;z-index:251662848" o:connectortype="straight"/>
        </w:pict>
      </w:r>
    </w:p>
    <w:p w:rsidR="008A7F11" w:rsidRPr="00773C19" w:rsidRDefault="005964E6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40" style="position:absolute;left:0;text-align:left;margin-left:20.45pt;margin-top:3.6pt;width:428.65pt;height:49.7pt;z-index:251655680;mso-wrap-distance-left:9.05pt;mso-wrap-distance-right:9.05pt" strokeweight=".5pt">
            <v:fill color2="black"/>
            <v:textbox style="mso-next-textbox:#_x0000_s1140" inset="7.45pt,3.85pt,7.45pt,3.85pt">
              <w:txbxContent>
                <w:p w:rsidR="00773C19" w:rsidRPr="002C155B" w:rsidRDefault="00773C19" w:rsidP="002C155B">
                  <w:pPr>
                    <w:jc w:val="center"/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Специалист, ответственный за выполнение работ по присвоению (уточнению) адресов объектам недвижимого имущества, проводит обследование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C155B">
                    <w:rPr>
                      <w:sz w:val="22"/>
                      <w:szCs w:val="22"/>
                    </w:rPr>
                    <w:t xml:space="preserve"> территории на месте, где расположены объекты недвижимости, подготавливает проект постановления.  </w:t>
                  </w:r>
                </w:p>
              </w:txbxContent>
            </v:textbox>
          </v:rect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964E6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66" style="position:absolute;left:0;text-align:left;margin-left:20.45pt;margin-top:8.4pt;width:428.65pt;height:34.7pt;z-index:251663872">
            <v:textbox>
              <w:txbxContent>
                <w:p w:rsidR="000066FC" w:rsidRPr="000066FC" w:rsidRDefault="000066FC" w:rsidP="000066FC">
                  <w:pPr>
                    <w:jc w:val="center"/>
                    <w:rPr>
                      <w:sz w:val="22"/>
                      <w:szCs w:val="22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Проект Постановления о присвоении почтового адреса объекту недвижимости напра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>в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 xml:space="preserve">ляется на подпись Главы  </w:t>
                  </w:r>
                  <w:r w:rsidR="00CD5510">
                    <w:rPr>
                      <w:rFonts w:cs="Arial"/>
                      <w:sz w:val="22"/>
                      <w:szCs w:val="22"/>
                    </w:rPr>
                    <w:t>Малиновараккского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 xml:space="preserve"> сельского поселения</w:t>
                  </w:r>
                </w:p>
              </w:txbxContent>
            </v:textbox>
          </v:rect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rPr>
          <w:rFonts w:ascii="Times New Roman" w:hAnsi="Times New Roman"/>
        </w:rPr>
      </w:pPr>
    </w:p>
    <w:p w:rsidR="008A7F11" w:rsidRPr="00773C19" w:rsidRDefault="000066FC" w:rsidP="008A7F11">
      <w:pPr>
        <w:spacing w:line="0" w:lineRule="atLeast"/>
        <w:ind w:left="-6" w:right="6" w:firstLine="5398"/>
        <w:jc w:val="both"/>
        <w:rPr>
          <w:rFonts w:ascii="Times New Roman" w:hAnsi="Times New Roman"/>
        </w:rPr>
      </w:pPr>
      <w:r w:rsidRPr="00DC24A2">
        <w:rPr>
          <w:rFonts w:cs="Arial"/>
          <w:color w:val="324049"/>
          <w:sz w:val="28"/>
          <w:szCs w:val="28"/>
        </w:rPr>
        <w:t xml:space="preserve"> </w:t>
      </w:r>
    </w:p>
    <w:p w:rsidR="008A7F11" w:rsidRPr="00773C19" w:rsidRDefault="005964E6" w:rsidP="008A7F11">
      <w:pPr>
        <w:spacing w:line="0" w:lineRule="atLeast"/>
        <w:ind w:left="-6" w:right="6" w:firstLine="5398"/>
        <w:jc w:val="both"/>
        <w:rPr>
          <w:rFonts w:ascii="Times New Roman" w:hAnsi="Times New Roman"/>
        </w:rPr>
      </w:pPr>
      <w:r w:rsidRPr="005964E6">
        <w:rPr>
          <w:rFonts w:cs="Arial"/>
          <w:noProof/>
          <w:color w:val="324049"/>
          <w:sz w:val="28"/>
          <w:szCs w:val="28"/>
        </w:rPr>
        <w:pict>
          <v:shape id="_x0000_s1168" type="#_x0000_t202" style="position:absolute;left:0;text-align:left;margin-left:20.45pt;margin-top:2.5pt;width:427.8pt;height:45.85pt;z-index:251664896">
            <v:textbox>
              <w:txbxContent>
                <w:p w:rsidR="000066FC" w:rsidRPr="000066FC" w:rsidRDefault="000066FC">
                  <w:pPr>
                    <w:rPr>
                      <w:sz w:val="22"/>
                      <w:szCs w:val="22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После согласования и подписания главой администрации Постановления о присвоении почтового адреса объекту недвижимости, ответственный специалист вносит соотве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>т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>ствующие изменения в адресный реестр.</w:t>
                  </w:r>
                </w:p>
              </w:txbxContent>
            </v:textbox>
          </v:shape>
        </w:pict>
      </w:r>
    </w:p>
    <w:p w:rsidR="002C155B" w:rsidRPr="00773C19" w:rsidRDefault="008A7F11" w:rsidP="008A7F11">
      <w:pPr>
        <w:ind w:left="5664" w:firstLine="708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                         </w:t>
      </w: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5964E6" w:rsidP="008A7F11">
      <w:pPr>
        <w:ind w:left="5664" w:firstLine="708"/>
        <w:rPr>
          <w:rFonts w:ascii="Times New Roman" w:hAnsi="Times New Roman"/>
        </w:rPr>
      </w:pPr>
      <w:r w:rsidRPr="005964E6">
        <w:rPr>
          <w:noProof/>
        </w:rPr>
        <w:pict>
          <v:shape id="Надпись 2" o:spid="_x0000_s1169" type="#_x0000_t202" style="position:absolute;left:0;text-align:left;margin-left:21.05pt;margin-top:2.55pt;width:427.2pt;height:71.1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MvQQ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3L4hgH&#10;lktd7YBaq/s5h70EodH2I0YtzHiB3YcNsQwj8UJBe2bD8TgsRVTGk3MAQvbUUp5aiKIAVWCPUS8u&#10;fVykSJy5hDaueCT4IZNDzjC7kffDnoXlONWj18PfYPED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uUWzL0ECAABVBAAADgAA&#10;AAAAAAAAAAAAAAAuAgAAZHJzL2Uyb0RvYy54bWxQSwECLQAUAAYACAAAACEA/S8y1tsAAAAFAQAA&#10;DwAAAAAAAAAAAAAAAACbBAAAZHJzL2Rvd25yZXYueG1sUEsFBgAAAAAEAAQA8wAAAKMFAAAAAA==&#10;">
            <v:textbox>
              <w:txbxContent>
                <w:p w:rsidR="000066FC" w:rsidRPr="000066FC" w:rsidRDefault="000066FC" w:rsidP="000066FC">
                  <w:pPr>
                    <w:jc w:val="both"/>
                    <w:textAlignment w:val="top"/>
                    <w:rPr>
                      <w:rFonts w:cs="Arial"/>
                      <w:sz w:val="22"/>
                      <w:szCs w:val="22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Заявителю лично передается один экземпляр постановления о присвоении почтового адреса объекту недвижимости.</w:t>
                  </w:r>
                </w:p>
                <w:p w:rsidR="000066FC" w:rsidRDefault="000066FC" w:rsidP="000066FC">
                  <w:pPr>
                    <w:jc w:val="both"/>
                    <w:textAlignment w:val="top"/>
                    <w:rPr>
                      <w:rFonts w:cs="Arial"/>
                      <w:color w:val="324049"/>
                      <w:sz w:val="28"/>
                      <w:szCs w:val="28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Постановление о присвоении почтового адреса объекту недвижимости может быть выдано уполномоченному доверенностью лицу на руки с предъявлением документа, удостоверяющего личность.</w:t>
                  </w:r>
                </w:p>
                <w:p w:rsidR="000066FC" w:rsidRDefault="000066FC"/>
              </w:txbxContent>
            </v:textbox>
          </v:shape>
        </w:pict>
      </w: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0066FC">
      <w:pPr>
        <w:rPr>
          <w:rFonts w:ascii="Times New Roman" w:hAnsi="Times New Roman"/>
        </w:rPr>
      </w:pPr>
    </w:p>
    <w:sectPr w:rsidR="002C155B" w:rsidRPr="00773C19" w:rsidSect="000066FC">
      <w:pgSz w:w="11906" w:h="16838"/>
      <w:pgMar w:top="284" w:right="851" w:bottom="28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FAC" w:rsidRDefault="003F6FAC">
      <w:r>
        <w:separator/>
      </w:r>
    </w:p>
  </w:endnote>
  <w:endnote w:type="continuationSeparator" w:id="0">
    <w:p w:rsidR="003F6FAC" w:rsidRDefault="003F6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FAC" w:rsidRDefault="003F6FAC">
      <w:r>
        <w:separator/>
      </w:r>
    </w:p>
  </w:footnote>
  <w:footnote w:type="continuationSeparator" w:id="0">
    <w:p w:rsidR="003F6FAC" w:rsidRDefault="003F6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9216303"/>
    <w:multiLevelType w:val="hybridMultilevel"/>
    <w:tmpl w:val="45BE12A4"/>
    <w:lvl w:ilvl="0" w:tplc="4FC23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069FF"/>
    <w:multiLevelType w:val="hybridMultilevel"/>
    <w:tmpl w:val="6AF22F4A"/>
    <w:lvl w:ilvl="0" w:tplc="A6C452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326D3"/>
    <w:multiLevelType w:val="hybridMultilevel"/>
    <w:tmpl w:val="8DA679FA"/>
    <w:lvl w:ilvl="0" w:tplc="D3C4AC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0CC08">
      <w:start w:val="3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ED13FBC"/>
    <w:multiLevelType w:val="hybridMultilevel"/>
    <w:tmpl w:val="9BE634EE"/>
    <w:lvl w:ilvl="0" w:tplc="F1C812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50353B"/>
    <w:multiLevelType w:val="multilevel"/>
    <w:tmpl w:val="95CC44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14A1DCA"/>
    <w:multiLevelType w:val="hybridMultilevel"/>
    <w:tmpl w:val="07F0FDDC"/>
    <w:lvl w:ilvl="0" w:tplc="AD181B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4F1CB4"/>
    <w:multiLevelType w:val="hybridMultilevel"/>
    <w:tmpl w:val="A00456A8"/>
    <w:lvl w:ilvl="0" w:tplc="94CCD8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65F77"/>
    <w:multiLevelType w:val="hybridMultilevel"/>
    <w:tmpl w:val="5FEC6464"/>
    <w:lvl w:ilvl="0" w:tplc="2BCEE8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7146E3"/>
    <w:multiLevelType w:val="multilevel"/>
    <w:tmpl w:val="6918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1E93E65"/>
    <w:multiLevelType w:val="hybridMultilevel"/>
    <w:tmpl w:val="669CF624"/>
    <w:lvl w:ilvl="0" w:tplc="0FB86744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EA5170"/>
    <w:multiLevelType w:val="hybridMultilevel"/>
    <w:tmpl w:val="DEDA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B685F"/>
    <w:multiLevelType w:val="hybridMultilevel"/>
    <w:tmpl w:val="AC3CFDAE"/>
    <w:lvl w:ilvl="0" w:tplc="57EA0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9B46C0"/>
    <w:multiLevelType w:val="hybridMultilevel"/>
    <w:tmpl w:val="34667B70"/>
    <w:lvl w:ilvl="0" w:tplc="69F8C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14A20"/>
    <w:multiLevelType w:val="hybridMultilevel"/>
    <w:tmpl w:val="1DE2DB12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7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9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  <w:rPr>
        <w:rFonts w:cs="Times New Roman"/>
      </w:rPr>
    </w:lvl>
  </w:abstractNum>
  <w:abstractNum w:abstractNumId="16">
    <w:nsid w:val="72E50587"/>
    <w:multiLevelType w:val="hybridMultilevel"/>
    <w:tmpl w:val="E20ED206"/>
    <w:lvl w:ilvl="0" w:tplc="060C3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8"/>
      </w:rPr>
    </w:lvl>
    <w:lvl w:ilvl="1" w:tplc="9DFAED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4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B1A1A"/>
    <w:multiLevelType w:val="hybridMultilevel"/>
    <w:tmpl w:val="D534D4A4"/>
    <w:lvl w:ilvl="0" w:tplc="F6829B4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4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2"/>
  </w:num>
  <w:num w:numId="12">
    <w:abstractNumId w:val="1"/>
  </w:num>
  <w:num w:numId="13">
    <w:abstractNumId w:val="11"/>
  </w:num>
  <w:num w:numId="14">
    <w:abstractNumId w:val="17"/>
  </w:num>
  <w:num w:numId="15">
    <w:abstractNumId w:val="6"/>
  </w:num>
  <w:num w:numId="16">
    <w:abstractNumId w:val="15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147"/>
    <w:rsid w:val="00000DC0"/>
    <w:rsid w:val="000066FC"/>
    <w:rsid w:val="00007767"/>
    <w:rsid w:val="00007C22"/>
    <w:rsid w:val="000116A6"/>
    <w:rsid w:val="00013327"/>
    <w:rsid w:val="000151B9"/>
    <w:rsid w:val="00026712"/>
    <w:rsid w:val="0003209B"/>
    <w:rsid w:val="00036E55"/>
    <w:rsid w:val="00045A82"/>
    <w:rsid w:val="00046B5E"/>
    <w:rsid w:val="000511DF"/>
    <w:rsid w:val="00053390"/>
    <w:rsid w:val="000546D7"/>
    <w:rsid w:val="00055BBB"/>
    <w:rsid w:val="00061A67"/>
    <w:rsid w:val="00064AA0"/>
    <w:rsid w:val="0007250B"/>
    <w:rsid w:val="00072675"/>
    <w:rsid w:val="0007792B"/>
    <w:rsid w:val="00080AE8"/>
    <w:rsid w:val="00084C18"/>
    <w:rsid w:val="00095A0B"/>
    <w:rsid w:val="000A1EE1"/>
    <w:rsid w:val="000A7F48"/>
    <w:rsid w:val="000B3BEA"/>
    <w:rsid w:val="000B3D56"/>
    <w:rsid w:val="000B472B"/>
    <w:rsid w:val="000B51D8"/>
    <w:rsid w:val="000C32CD"/>
    <w:rsid w:val="000D1719"/>
    <w:rsid w:val="000D4306"/>
    <w:rsid w:val="000E7470"/>
    <w:rsid w:val="000F334E"/>
    <w:rsid w:val="000F36D5"/>
    <w:rsid w:val="000F3E48"/>
    <w:rsid w:val="00100651"/>
    <w:rsid w:val="0010130A"/>
    <w:rsid w:val="00101B58"/>
    <w:rsid w:val="001111B8"/>
    <w:rsid w:val="00111F96"/>
    <w:rsid w:val="0012013D"/>
    <w:rsid w:val="00122F5F"/>
    <w:rsid w:val="00125808"/>
    <w:rsid w:val="0012585E"/>
    <w:rsid w:val="00131328"/>
    <w:rsid w:val="00132EB0"/>
    <w:rsid w:val="00133C14"/>
    <w:rsid w:val="001464E5"/>
    <w:rsid w:val="00153D71"/>
    <w:rsid w:val="001564D7"/>
    <w:rsid w:val="001565D0"/>
    <w:rsid w:val="001577EB"/>
    <w:rsid w:val="00160003"/>
    <w:rsid w:val="00164622"/>
    <w:rsid w:val="0016661E"/>
    <w:rsid w:val="0017506C"/>
    <w:rsid w:val="001839A5"/>
    <w:rsid w:val="00187345"/>
    <w:rsid w:val="0019027C"/>
    <w:rsid w:val="0019141C"/>
    <w:rsid w:val="00196733"/>
    <w:rsid w:val="001A2994"/>
    <w:rsid w:val="001A671F"/>
    <w:rsid w:val="001A732F"/>
    <w:rsid w:val="001B1C4E"/>
    <w:rsid w:val="001C4EF0"/>
    <w:rsid w:val="001C5CB4"/>
    <w:rsid w:val="001C7238"/>
    <w:rsid w:val="001C756D"/>
    <w:rsid w:val="001D044C"/>
    <w:rsid w:val="001D41A0"/>
    <w:rsid w:val="001D60C0"/>
    <w:rsid w:val="001D688F"/>
    <w:rsid w:val="001D6A92"/>
    <w:rsid w:val="001D700E"/>
    <w:rsid w:val="001D7122"/>
    <w:rsid w:val="001D7C3D"/>
    <w:rsid w:val="001E5CBD"/>
    <w:rsid w:val="001F32F3"/>
    <w:rsid w:val="001F7085"/>
    <w:rsid w:val="00201ECF"/>
    <w:rsid w:val="0020414A"/>
    <w:rsid w:val="002042D1"/>
    <w:rsid w:val="00205D0B"/>
    <w:rsid w:val="0020723B"/>
    <w:rsid w:val="002109A9"/>
    <w:rsid w:val="002122FC"/>
    <w:rsid w:val="00212744"/>
    <w:rsid w:val="00216CCE"/>
    <w:rsid w:val="00220661"/>
    <w:rsid w:val="002209A2"/>
    <w:rsid w:val="00220E5B"/>
    <w:rsid w:val="00223BC9"/>
    <w:rsid w:val="00230359"/>
    <w:rsid w:val="002349D9"/>
    <w:rsid w:val="00240517"/>
    <w:rsid w:val="002433F1"/>
    <w:rsid w:val="00250707"/>
    <w:rsid w:val="002510C0"/>
    <w:rsid w:val="002511EE"/>
    <w:rsid w:val="00254532"/>
    <w:rsid w:val="002575B7"/>
    <w:rsid w:val="002604CA"/>
    <w:rsid w:val="00264F03"/>
    <w:rsid w:val="002653E8"/>
    <w:rsid w:val="00265631"/>
    <w:rsid w:val="002717BC"/>
    <w:rsid w:val="0027259F"/>
    <w:rsid w:val="00272A16"/>
    <w:rsid w:val="00272CD1"/>
    <w:rsid w:val="00272D13"/>
    <w:rsid w:val="0027369F"/>
    <w:rsid w:val="00276B9A"/>
    <w:rsid w:val="00282A09"/>
    <w:rsid w:val="00285195"/>
    <w:rsid w:val="002852E6"/>
    <w:rsid w:val="002A535B"/>
    <w:rsid w:val="002A5A95"/>
    <w:rsid w:val="002B0DCE"/>
    <w:rsid w:val="002B11B2"/>
    <w:rsid w:val="002B1901"/>
    <w:rsid w:val="002B210F"/>
    <w:rsid w:val="002B6140"/>
    <w:rsid w:val="002B7CD0"/>
    <w:rsid w:val="002C0974"/>
    <w:rsid w:val="002C155B"/>
    <w:rsid w:val="002C5BEF"/>
    <w:rsid w:val="002C7853"/>
    <w:rsid w:val="002D067E"/>
    <w:rsid w:val="002E2044"/>
    <w:rsid w:val="002F1A8D"/>
    <w:rsid w:val="002F2995"/>
    <w:rsid w:val="002F6AF9"/>
    <w:rsid w:val="003004BE"/>
    <w:rsid w:val="003021AB"/>
    <w:rsid w:val="00306D4A"/>
    <w:rsid w:val="00306EFE"/>
    <w:rsid w:val="0031024D"/>
    <w:rsid w:val="00311D9E"/>
    <w:rsid w:val="00316F5F"/>
    <w:rsid w:val="003179FB"/>
    <w:rsid w:val="003205D2"/>
    <w:rsid w:val="003220B7"/>
    <w:rsid w:val="0032739E"/>
    <w:rsid w:val="00330D02"/>
    <w:rsid w:val="00331E7C"/>
    <w:rsid w:val="00335062"/>
    <w:rsid w:val="00335F6D"/>
    <w:rsid w:val="00341A16"/>
    <w:rsid w:val="003453BA"/>
    <w:rsid w:val="00350038"/>
    <w:rsid w:val="00351F1D"/>
    <w:rsid w:val="00353FC0"/>
    <w:rsid w:val="00366C8A"/>
    <w:rsid w:val="00366EEB"/>
    <w:rsid w:val="0037010C"/>
    <w:rsid w:val="00373309"/>
    <w:rsid w:val="0038233D"/>
    <w:rsid w:val="00384929"/>
    <w:rsid w:val="003904FB"/>
    <w:rsid w:val="00392994"/>
    <w:rsid w:val="003938CB"/>
    <w:rsid w:val="003A3AE5"/>
    <w:rsid w:val="003A64A8"/>
    <w:rsid w:val="003B195B"/>
    <w:rsid w:val="003B2AD5"/>
    <w:rsid w:val="003B6806"/>
    <w:rsid w:val="003B6BDF"/>
    <w:rsid w:val="003C0370"/>
    <w:rsid w:val="003C0B1C"/>
    <w:rsid w:val="003C0D6C"/>
    <w:rsid w:val="003C1051"/>
    <w:rsid w:val="003C4479"/>
    <w:rsid w:val="003D5D42"/>
    <w:rsid w:val="003E53F8"/>
    <w:rsid w:val="003F08AC"/>
    <w:rsid w:val="003F175E"/>
    <w:rsid w:val="003F528E"/>
    <w:rsid w:val="003F6226"/>
    <w:rsid w:val="003F6FAC"/>
    <w:rsid w:val="00401076"/>
    <w:rsid w:val="004033A4"/>
    <w:rsid w:val="004053B3"/>
    <w:rsid w:val="00405BE4"/>
    <w:rsid w:val="004112D3"/>
    <w:rsid w:val="00412545"/>
    <w:rsid w:val="00430E48"/>
    <w:rsid w:val="00435047"/>
    <w:rsid w:val="00440A18"/>
    <w:rsid w:val="0045054D"/>
    <w:rsid w:val="00451ACF"/>
    <w:rsid w:val="00466A07"/>
    <w:rsid w:val="00470A03"/>
    <w:rsid w:val="004751CC"/>
    <w:rsid w:val="00475406"/>
    <w:rsid w:val="004838CA"/>
    <w:rsid w:val="0048463D"/>
    <w:rsid w:val="0048519B"/>
    <w:rsid w:val="004858CC"/>
    <w:rsid w:val="00486159"/>
    <w:rsid w:val="0049194E"/>
    <w:rsid w:val="00491ED1"/>
    <w:rsid w:val="00496B4F"/>
    <w:rsid w:val="004A3AED"/>
    <w:rsid w:val="004A4D7E"/>
    <w:rsid w:val="004B0AFE"/>
    <w:rsid w:val="004B31D8"/>
    <w:rsid w:val="004B3871"/>
    <w:rsid w:val="004B5B3E"/>
    <w:rsid w:val="004B6856"/>
    <w:rsid w:val="004B7666"/>
    <w:rsid w:val="004C17C7"/>
    <w:rsid w:val="004D3D3B"/>
    <w:rsid w:val="004D4A6C"/>
    <w:rsid w:val="004E0EA6"/>
    <w:rsid w:val="004F1242"/>
    <w:rsid w:val="004F7EFD"/>
    <w:rsid w:val="005003DC"/>
    <w:rsid w:val="005046A2"/>
    <w:rsid w:val="005049B2"/>
    <w:rsid w:val="005062AC"/>
    <w:rsid w:val="00510F90"/>
    <w:rsid w:val="00511397"/>
    <w:rsid w:val="00513926"/>
    <w:rsid w:val="0051733F"/>
    <w:rsid w:val="005210F4"/>
    <w:rsid w:val="005241F2"/>
    <w:rsid w:val="00526DAE"/>
    <w:rsid w:val="0053333E"/>
    <w:rsid w:val="005340B2"/>
    <w:rsid w:val="005368DB"/>
    <w:rsid w:val="00544105"/>
    <w:rsid w:val="005447C2"/>
    <w:rsid w:val="00550021"/>
    <w:rsid w:val="00553D26"/>
    <w:rsid w:val="0055495A"/>
    <w:rsid w:val="005562FF"/>
    <w:rsid w:val="00560721"/>
    <w:rsid w:val="00564BAE"/>
    <w:rsid w:val="00566C9A"/>
    <w:rsid w:val="00572FCD"/>
    <w:rsid w:val="0057407A"/>
    <w:rsid w:val="005843D0"/>
    <w:rsid w:val="0059000E"/>
    <w:rsid w:val="00592513"/>
    <w:rsid w:val="00592E2C"/>
    <w:rsid w:val="005964E6"/>
    <w:rsid w:val="0059720E"/>
    <w:rsid w:val="00597E7E"/>
    <w:rsid w:val="005A01C2"/>
    <w:rsid w:val="005A216B"/>
    <w:rsid w:val="005A2852"/>
    <w:rsid w:val="005A68EF"/>
    <w:rsid w:val="005A6CDE"/>
    <w:rsid w:val="005B0307"/>
    <w:rsid w:val="005B2694"/>
    <w:rsid w:val="005D0EBF"/>
    <w:rsid w:val="005D2AD4"/>
    <w:rsid w:val="005D4239"/>
    <w:rsid w:val="005E2586"/>
    <w:rsid w:val="005E4544"/>
    <w:rsid w:val="005E74B1"/>
    <w:rsid w:val="005F1761"/>
    <w:rsid w:val="005F2DBE"/>
    <w:rsid w:val="0060062C"/>
    <w:rsid w:val="00602981"/>
    <w:rsid w:val="0061137B"/>
    <w:rsid w:val="00613676"/>
    <w:rsid w:val="006153C2"/>
    <w:rsid w:val="00622CEC"/>
    <w:rsid w:val="00626F2A"/>
    <w:rsid w:val="00634218"/>
    <w:rsid w:val="00634652"/>
    <w:rsid w:val="00634E7D"/>
    <w:rsid w:val="00634F34"/>
    <w:rsid w:val="00635204"/>
    <w:rsid w:val="00642284"/>
    <w:rsid w:val="00646A2D"/>
    <w:rsid w:val="00651403"/>
    <w:rsid w:val="00651EB3"/>
    <w:rsid w:val="00654549"/>
    <w:rsid w:val="00661519"/>
    <w:rsid w:val="0066547E"/>
    <w:rsid w:val="00670107"/>
    <w:rsid w:val="00670390"/>
    <w:rsid w:val="00670A6A"/>
    <w:rsid w:val="00674456"/>
    <w:rsid w:val="00676BCE"/>
    <w:rsid w:val="00676E5F"/>
    <w:rsid w:val="00682688"/>
    <w:rsid w:val="006936E4"/>
    <w:rsid w:val="00694BB2"/>
    <w:rsid w:val="00696B09"/>
    <w:rsid w:val="006A3B46"/>
    <w:rsid w:val="006A4972"/>
    <w:rsid w:val="006A5A72"/>
    <w:rsid w:val="006A794B"/>
    <w:rsid w:val="006B04C9"/>
    <w:rsid w:val="006B13A8"/>
    <w:rsid w:val="006B149F"/>
    <w:rsid w:val="006B2C12"/>
    <w:rsid w:val="006B3E3E"/>
    <w:rsid w:val="006B77CD"/>
    <w:rsid w:val="006C1732"/>
    <w:rsid w:val="006C3339"/>
    <w:rsid w:val="006C4698"/>
    <w:rsid w:val="006C499F"/>
    <w:rsid w:val="006D19CB"/>
    <w:rsid w:val="006D28FC"/>
    <w:rsid w:val="006E20A4"/>
    <w:rsid w:val="006E35B2"/>
    <w:rsid w:val="006E37ED"/>
    <w:rsid w:val="006E3FC4"/>
    <w:rsid w:val="006F1858"/>
    <w:rsid w:val="006F24E5"/>
    <w:rsid w:val="006F2BAE"/>
    <w:rsid w:val="006F3843"/>
    <w:rsid w:val="006F71AC"/>
    <w:rsid w:val="006F7CAE"/>
    <w:rsid w:val="006F7FF3"/>
    <w:rsid w:val="00702777"/>
    <w:rsid w:val="00710148"/>
    <w:rsid w:val="00711B04"/>
    <w:rsid w:val="0071217E"/>
    <w:rsid w:val="00712937"/>
    <w:rsid w:val="00713847"/>
    <w:rsid w:val="007253F7"/>
    <w:rsid w:val="00726376"/>
    <w:rsid w:val="00735883"/>
    <w:rsid w:val="00737FF2"/>
    <w:rsid w:val="00743B91"/>
    <w:rsid w:val="007448C0"/>
    <w:rsid w:val="00751E40"/>
    <w:rsid w:val="00761645"/>
    <w:rsid w:val="00764ADC"/>
    <w:rsid w:val="00767E70"/>
    <w:rsid w:val="00770615"/>
    <w:rsid w:val="00772E45"/>
    <w:rsid w:val="0077351B"/>
    <w:rsid w:val="00773C19"/>
    <w:rsid w:val="0077489F"/>
    <w:rsid w:val="00775FDA"/>
    <w:rsid w:val="00782A3A"/>
    <w:rsid w:val="00785755"/>
    <w:rsid w:val="007870BF"/>
    <w:rsid w:val="00787E05"/>
    <w:rsid w:val="00792D32"/>
    <w:rsid w:val="00795263"/>
    <w:rsid w:val="00797C8C"/>
    <w:rsid w:val="007A6545"/>
    <w:rsid w:val="007B10B0"/>
    <w:rsid w:val="007B52FF"/>
    <w:rsid w:val="007B5BAF"/>
    <w:rsid w:val="007C1A2F"/>
    <w:rsid w:val="007C6B61"/>
    <w:rsid w:val="007D3254"/>
    <w:rsid w:val="007D642F"/>
    <w:rsid w:val="007E1877"/>
    <w:rsid w:val="007F27B6"/>
    <w:rsid w:val="008026C0"/>
    <w:rsid w:val="00802728"/>
    <w:rsid w:val="00803757"/>
    <w:rsid w:val="00807484"/>
    <w:rsid w:val="00811642"/>
    <w:rsid w:val="00811B4D"/>
    <w:rsid w:val="00823073"/>
    <w:rsid w:val="00823FC5"/>
    <w:rsid w:val="008255D0"/>
    <w:rsid w:val="00826AB9"/>
    <w:rsid w:val="00830776"/>
    <w:rsid w:val="00830A85"/>
    <w:rsid w:val="00831502"/>
    <w:rsid w:val="0083497B"/>
    <w:rsid w:val="008370CC"/>
    <w:rsid w:val="00841E32"/>
    <w:rsid w:val="00842015"/>
    <w:rsid w:val="00842981"/>
    <w:rsid w:val="0084734F"/>
    <w:rsid w:val="0085081C"/>
    <w:rsid w:val="00854847"/>
    <w:rsid w:val="00855D59"/>
    <w:rsid w:val="008570FA"/>
    <w:rsid w:val="0086001D"/>
    <w:rsid w:val="00860A42"/>
    <w:rsid w:val="00862700"/>
    <w:rsid w:val="0086658F"/>
    <w:rsid w:val="008676D9"/>
    <w:rsid w:val="00871204"/>
    <w:rsid w:val="00871EB3"/>
    <w:rsid w:val="008726D7"/>
    <w:rsid w:val="00891ED6"/>
    <w:rsid w:val="008921C2"/>
    <w:rsid w:val="00893623"/>
    <w:rsid w:val="00893978"/>
    <w:rsid w:val="008961BF"/>
    <w:rsid w:val="008A0423"/>
    <w:rsid w:val="008A23E6"/>
    <w:rsid w:val="008A7D44"/>
    <w:rsid w:val="008A7F11"/>
    <w:rsid w:val="008B18DE"/>
    <w:rsid w:val="008B5540"/>
    <w:rsid w:val="008B609B"/>
    <w:rsid w:val="008B66DF"/>
    <w:rsid w:val="008C2D71"/>
    <w:rsid w:val="008C3F9C"/>
    <w:rsid w:val="008D02FA"/>
    <w:rsid w:val="008D4F56"/>
    <w:rsid w:val="008D5D6C"/>
    <w:rsid w:val="008E12D8"/>
    <w:rsid w:val="008E152F"/>
    <w:rsid w:val="008E1764"/>
    <w:rsid w:val="008E2A41"/>
    <w:rsid w:val="008E5246"/>
    <w:rsid w:val="008E6AF1"/>
    <w:rsid w:val="008F3824"/>
    <w:rsid w:val="008F54D8"/>
    <w:rsid w:val="008F5FCA"/>
    <w:rsid w:val="008F7C75"/>
    <w:rsid w:val="00900A39"/>
    <w:rsid w:val="00905803"/>
    <w:rsid w:val="0090673B"/>
    <w:rsid w:val="0091233B"/>
    <w:rsid w:val="009158A0"/>
    <w:rsid w:val="009229BD"/>
    <w:rsid w:val="00922E2D"/>
    <w:rsid w:val="00924868"/>
    <w:rsid w:val="00925D2B"/>
    <w:rsid w:val="0092671B"/>
    <w:rsid w:val="00926BDA"/>
    <w:rsid w:val="0093064C"/>
    <w:rsid w:val="00935D91"/>
    <w:rsid w:val="0094129B"/>
    <w:rsid w:val="00941EA0"/>
    <w:rsid w:val="00941EBC"/>
    <w:rsid w:val="00942FD3"/>
    <w:rsid w:val="00944886"/>
    <w:rsid w:val="00950197"/>
    <w:rsid w:val="00954F55"/>
    <w:rsid w:val="00955E17"/>
    <w:rsid w:val="00956297"/>
    <w:rsid w:val="00957F6B"/>
    <w:rsid w:val="00960438"/>
    <w:rsid w:val="009639B4"/>
    <w:rsid w:val="0097698C"/>
    <w:rsid w:val="00976ACF"/>
    <w:rsid w:val="00982887"/>
    <w:rsid w:val="00987E4C"/>
    <w:rsid w:val="00990DC6"/>
    <w:rsid w:val="0099250C"/>
    <w:rsid w:val="00992A3C"/>
    <w:rsid w:val="009948F9"/>
    <w:rsid w:val="00997AC9"/>
    <w:rsid w:val="009A1E1B"/>
    <w:rsid w:val="009A6347"/>
    <w:rsid w:val="009A67DB"/>
    <w:rsid w:val="009A6A31"/>
    <w:rsid w:val="009B1B2A"/>
    <w:rsid w:val="009C15F6"/>
    <w:rsid w:val="009C17AC"/>
    <w:rsid w:val="009C19AF"/>
    <w:rsid w:val="009C30CC"/>
    <w:rsid w:val="009C5750"/>
    <w:rsid w:val="009D2159"/>
    <w:rsid w:val="009D242D"/>
    <w:rsid w:val="009D443F"/>
    <w:rsid w:val="009D7503"/>
    <w:rsid w:val="009E1C2F"/>
    <w:rsid w:val="009E40DE"/>
    <w:rsid w:val="009E6277"/>
    <w:rsid w:val="009F15FA"/>
    <w:rsid w:val="009F2041"/>
    <w:rsid w:val="009F6ED0"/>
    <w:rsid w:val="009F7B00"/>
    <w:rsid w:val="00A0626F"/>
    <w:rsid w:val="00A06442"/>
    <w:rsid w:val="00A07409"/>
    <w:rsid w:val="00A075F1"/>
    <w:rsid w:val="00A26CFF"/>
    <w:rsid w:val="00A27831"/>
    <w:rsid w:val="00A410FC"/>
    <w:rsid w:val="00A42EFF"/>
    <w:rsid w:val="00A463DC"/>
    <w:rsid w:val="00A51D21"/>
    <w:rsid w:val="00A527D5"/>
    <w:rsid w:val="00A62F9A"/>
    <w:rsid w:val="00A645BE"/>
    <w:rsid w:val="00A73889"/>
    <w:rsid w:val="00A77368"/>
    <w:rsid w:val="00A83330"/>
    <w:rsid w:val="00A83E0E"/>
    <w:rsid w:val="00A905C5"/>
    <w:rsid w:val="00A93789"/>
    <w:rsid w:val="00A94D4E"/>
    <w:rsid w:val="00A95B7B"/>
    <w:rsid w:val="00AA1550"/>
    <w:rsid w:val="00AA4097"/>
    <w:rsid w:val="00AA6063"/>
    <w:rsid w:val="00AA7E52"/>
    <w:rsid w:val="00AC078B"/>
    <w:rsid w:val="00AC553A"/>
    <w:rsid w:val="00AD26D9"/>
    <w:rsid w:val="00AD350A"/>
    <w:rsid w:val="00AD6888"/>
    <w:rsid w:val="00AE2A38"/>
    <w:rsid w:val="00AF167C"/>
    <w:rsid w:val="00B01AE2"/>
    <w:rsid w:val="00B03505"/>
    <w:rsid w:val="00B06D61"/>
    <w:rsid w:val="00B06FA1"/>
    <w:rsid w:val="00B10DAE"/>
    <w:rsid w:val="00B1190C"/>
    <w:rsid w:val="00B12DC6"/>
    <w:rsid w:val="00B162D2"/>
    <w:rsid w:val="00B33994"/>
    <w:rsid w:val="00B3747A"/>
    <w:rsid w:val="00B43693"/>
    <w:rsid w:val="00B44D18"/>
    <w:rsid w:val="00B45764"/>
    <w:rsid w:val="00B55D2E"/>
    <w:rsid w:val="00B56E13"/>
    <w:rsid w:val="00B63FCD"/>
    <w:rsid w:val="00B76CED"/>
    <w:rsid w:val="00B819AE"/>
    <w:rsid w:val="00B8206F"/>
    <w:rsid w:val="00B86ED9"/>
    <w:rsid w:val="00B93DA0"/>
    <w:rsid w:val="00B9434F"/>
    <w:rsid w:val="00BA1247"/>
    <w:rsid w:val="00BB02A6"/>
    <w:rsid w:val="00BB07FF"/>
    <w:rsid w:val="00BB23BD"/>
    <w:rsid w:val="00BB28B9"/>
    <w:rsid w:val="00BB4DC4"/>
    <w:rsid w:val="00BB5FC2"/>
    <w:rsid w:val="00BC12AF"/>
    <w:rsid w:val="00BC337D"/>
    <w:rsid w:val="00BC4A02"/>
    <w:rsid w:val="00BD34DF"/>
    <w:rsid w:val="00BE6C23"/>
    <w:rsid w:val="00BF1267"/>
    <w:rsid w:val="00BF327A"/>
    <w:rsid w:val="00C0067A"/>
    <w:rsid w:val="00C0385E"/>
    <w:rsid w:val="00C04724"/>
    <w:rsid w:val="00C11765"/>
    <w:rsid w:val="00C119DD"/>
    <w:rsid w:val="00C204E2"/>
    <w:rsid w:val="00C249C4"/>
    <w:rsid w:val="00C267B1"/>
    <w:rsid w:val="00C33FA2"/>
    <w:rsid w:val="00C34974"/>
    <w:rsid w:val="00C3753C"/>
    <w:rsid w:val="00C409F7"/>
    <w:rsid w:val="00C40A73"/>
    <w:rsid w:val="00C43A10"/>
    <w:rsid w:val="00C527F9"/>
    <w:rsid w:val="00C54DAD"/>
    <w:rsid w:val="00C57A89"/>
    <w:rsid w:val="00C6076D"/>
    <w:rsid w:val="00C60FE5"/>
    <w:rsid w:val="00C61BA3"/>
    <w:rsid w:val="00C6462D"/>
    <w:rsid w:val="00C72C8E"/>
    <w:rsid w:val="00C75221"/>
    <w:rsid w:val="00C763AA"/>
    <w:rsid w:val="00C82557"/>
    <w:rsid w:val="00C91C46"/>
    <w:rsid w:val="00C96198"/>
    <w:rsid w:val="00CA0D7B"/>
    <w:rsid w:val="00CA34D7"/>
    <w:rsid w:val="00CA3637"/>
    <w:rsid w:val="00CC1CBA"/>
    <w:rsid w:val="00CC377A"/>
    <w:rsid w:val="00CC3ACD"/>
    <w:rsid w:val="00CD2319"/>
    <w:rsid w:val="00CD46A7"/>
    <w:rsid w:val="00CD5510"/>
    <w:rsid w:val="00CD7FC9"/>
    <w:rsid w:val="00CE237C"/>
    <w:rsid w:val="00CF1DA2"/>
    <w:rsid w:val="00CF3529"/>
    <w:rsid w:val="00CF6D30"/>
    <w:rsid w:val="00CF6F52"/>
    <w:rsid w:val="00CF7FEB"/>
    <w:rsid w:val="00D005E3"/>
    <w:rsid w:val="00D00C6C"/>
    <w:rsid w:val="00D133CF"/>
    <w:rsid w:val="00D14501"/>
    <w:rsid w:val="00D17035"/>
    <w:rsid w:val="00D17DA1"/>
    <w:rsid w:val="00D22014"/>
    <w:rsid w:val="00D279DB"/>
    <w:rsid w:val="00D30EDF"/>
    <w:rsid w:val="00D313EC"/>
    <w:rsid w:val="00D31493"/>
    <w:rsid w:val="00D33079"/>
    <w:rsid w:val="00D40122"/>
    <w:rsid w:val="00D4135F"/>
    <w:rsid w:val="00D428DE"/>
    <w:rsid w:val="00D5055D"/>
    <w:rsid w:val="00D50797"/>
    <w:rsid w:val="00D5186F"/>
    <w:rsid w:val="00D54D21"/>
    <w:rsid w:val="00D614B7"/>
    <w:rsid w:val="00D61C89"/>
    <w:rsid w:val="00D64E04"/>
    <w:rsid w:val="00D666CF"/>
    <w:rsid w:val="00D7350B"/>
    <w:rsid w:val="00D74E23"/>
    <w:rsid w:val="00D74FC1"/>
    <w:rsid w:val="00D7584D"/>
    <w:rsid w:val="00D778A8"/>
    <w:rsid w:val="00D8047E"/>
    <w:rsid w:val="00D83147"/>
    <w:rsid w:val="00DA0D8C"/>
    <w:rsid w:val="00DA0DF3"/>
    <w:rsid w:val="00DB072B"/>
    <w:rsid w:val="00DB149F"/>
    <w:rsid w:val="00DB24C8"/>
    <w:rsid w:val="00DB4C64"/>
    <w:rsid w:val="00DB78A6"/>
    <w:rsid w:val="00DC1A1F"/>
    <w:rsid w:val="00DC3321"/>
    <w:rsid w:val="00DC353B"/>
    <w:rsid w:val="00DC3E4F"/>
    <w:rsid w:val="00DC4190"/>
    <w:rsid w:val="00DC74FA"/>
    <w:rsid w:val="00DD3E7D"/>
    <w:rsid w:val="00DD57B0"/>
    <w:rsid w:val="00DE2C95"/>
    <w:rsid w:val="00DE793B"/>
    <w:rsid w:val="00DF2C07"/>
    <w:rsid w:val="00E01352"/>
    <w:rsid w:val="00E0164D"/>
    <w:rsid w:val="00E02213"/>
    <w:rsid w:val="00E045D8"/>
    <w:rsid w:val="00E048AD"/>
    <w:rsid w:val="00E11D11"/>
    <w:rsid w:val="00E13448"/>
    <w:rsid w:val="00E16F50"/>
    <w:rsid w:val="00E21DEA"/>
    <w:rsid w:val="00E22D66"/>
    <w:rsid w:val="00E30130"/>
    <w:rsid w:val="00E33928"/>
    <w:rsid w:val="00E41E01"/>
    <w:rsid w:val="00E44607"/>
    <w:rsid w:val="00E44FD9"/>
    <w:rsid w:val="00E522A1"/>
    <w:rsid w:val="00E54E7F"/>
    <w:rsid w:val="00E57D78"/>
    <w:rsid w:val="00E64A44"/>
    <w:rsid w:val="00E6556C"/>
    <w:rsid w:val="00E71501"/>
    <w:rsid w:val="00E74050"/>
    <w:rsid w:val="00E743C3"/>
    <w:rsid w:val="00E7561C"/>
    <w:rsid w:val="00E75B89"/>
    <w:rsid w:val="00E77768"/>
    <w:rsid w:val="00E811FC"/>
    <w:rsid w:val="00E821C0"/>
    <w:rsid w:val="00E90B26"/>
    <w:rsid w:val="00E91F36"/>
    <w:rsid w:val="00E93463"/>
    <w:rsid w:val="00E943C6"/>
    <w:rsid w:val="00E948CB"/>
    <w:rsid w:val="00EA15B9"/>
    <w:rsid w:val="00EA274B"/>
    <w:rsid w:val="00EA7D7B"/>
    <w:rsid w:val="00EB4311"/>
    <w:rsid w:val="00EB4D12"/>
    <w:rsid w:val="00EC028B"/>
    <w:rsid w:val="00EC07AB"/>
    <w:rsid w:val="00EC4FB1"/>
    <w:rsid w:val="00ED24EA"/>
    <w:rsid w:val="00ED6A13"/>
    <w:rsid w:val="00EE02B9"/>
    <w:rsid w:val="00EE3FE2"/>
    <w:rsid w:val="00EF0684"/>
    <w:rsid w:val="00EF09CF"/>
    <w:rsid w:val="00EF72DD"/>
    <w:rsid w:val="00F01D16"/>
    <w:rsid w:val="00F03D06"/>
    <w:rsid w:val="00F0701F"/>
    <w:rsid w:val="00F115C4"/>
    <w:rsid w:val="00F14CE4"/>
    <w:rsid w:val="00F15D6A"/>
    <w:rsid w:val="00F20910"/>
    <w:rsid w:val="00F23395"/>
    <w:rsid w:val="00F27CDB"/>
    <w:rsid w:val="00F4257B"/>
    <w:rsid w:val="00F45586"/>
    <w:rsid w:val="00F46836"/>
    <w:rsid w:val="00F54328"/>
    <w:rsid w:val="00F564A2"/>
    <w:rsid w:val="00F632EA"/>
    <w:rsid w:val="00F64F1A"/>
    <w:rsid w:val="00F64FEE"/>
    <w:rsid w:val="00F74AEF"/>
    <w:rsid w:val="00F75702"/>
    <w:rsid w:val="00F822B3"/>
    <w:rsid w:val="00F84505"/>
    <w:rsid w:val="00F853AA"/>
    <w:rsid w:val="00F92B5B"/>
    <w:rsid w:val="00FA2AF8"/>
    <w:rsid w:val="00FB49CF"/>
    <w:rsid w:val="00FB4F24"/>
    <w:rsid w:val="00FC4D45"/>
    <w:rsid w:val="00FC6600"/>
    <w:rsid w:val="00FD11D8"/>
    <w:rsid w:val="00FD68C1"/>
    <w:rsid w:val="00FE03B4"/>
    <w:rsid w:val="00FE05D4"/>
    <w:rsid w:val="00FF0377"/>
    <w:rsid w:val="00FF64C4"/>
    <w:rsid w:val="00FF7501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7" type="connector" idref="#_x0000_s1143"/>
        <o:r id="V:Rule8" type="connector" idref="#_x0000_s1147"/>
        <o:r id="V:Rule9" type="connector" idref="#_x0000_s1145"/>
        <o:r id="V:Rule10" type="connector" idref="#_x0000_s1144"/>
        <o:r id="V:Rule11" type="connector" idref="#_x0000_s1148"/>
        <o:r id="V:Rule12" type="connector" idref="#_x0000_s11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6C"/>
    <w:pPr>
      <w:widowControl w:val="0"/>
      <w:autoSpaceDE w:val="0"/>
      <w:autoSpaceDN w:val="0"/>
      <w:adjustRightInd w:val="0"/>
    </w:pPr>
    <w:rPr>
      <w:rFonts w:ascii="Times New Roman CYR" w:hAnsi="Times New Roman CYR"/>
      <w:sz w:val="24"/>
      <w:szCs w:val="24"/>
    </w:rPr>
  </w:style>
  <w:style w:type="paragraph" w:styleId="1">
    <w:name w:val="heading 1"/>
    <w:basedOn w:val="a"/>
    <w:next w:val="a"/>
    <w:qFormat/>
    <w:rsid w:val="008A7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5FA"/>
    <w:pPr>
      <w:keepNext/>
      <w:widowControl/>
      <w:autoSpaceDE/>
      <w:autoSpaceDN/>
      <w:adjustRightInd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qFormat/>
    <w:rsid w:val="008A7F11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8A7F11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9">
    <w:name w:val="heading 9"/>
    <w:basedOn w:val="a"/>
    <w:next w:val="a"/>
    <w:qFormat/>
    <w:rsid w:val="006701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9F15FA"/>
    <w:rPr>
      <w:rFonts w:ascii="Times New Roman CYR" w:eastAsia="Calibri" w:hAnsi="Times New Roman CYR"/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A7F11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8A7F11"/>
    <w:rPr>
      <w:rFonts w:ascii="Calibri" w:hAnsi="Calibri"/>
      <w:b/>
      <w:bCs/>
      <w:sz w:val="22"/>
      <w:szCs w:val="22"/>
      <w:lang w:val="ru-RU" w:eastAsia="en-US" w:bidi="ar-SA"/>
    </w:rPr>
  </w:style>
  <w:style w:type="table" w:styleId="a3">
    <w:name w:val="Table Grid"/>
    <w:basedOn w:val="a1"/>
    <w:rsid w:val="004D4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F15F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9F15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4">
    <w:name w:val="Font Style44"/>
    <w:rsid w:val="009F15FA"/>
    <w:rPr>
      <w:rFonts w:ascii="Times New Roman" w:hAnsi="Times New Roman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rsid w:val="008A7F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eastAsia="ar-SA"/>
    </w:rPr>
  </w:style>
  <w:style w:type="character" w:customStyle="1" w:styleId="HTML0">
    <w:name w:val="Стандартный HTML Знак"/>
    <w:link w:val="HTML"/>
    <w:rsid w:val="008A7F11"/>
    <w:rPr>
      <w:rFonts w:ascii="Courier New" w:eastAsia="Calibri" w:hAnsi="Courier New" w:cs="Courier New"/>
      <w:sz w:val="24"/>
      <w:szCs w:val="24"/>
      <w:lang w:val="ru-RU" w:eastAsia="ar-SA" w:bidi="ar-SA"/>
    </w:rPr>
  </w:style>
  <w:style w:type="paragraph" w:customStyle="1" w:styleId="a4">
    <w:name w:val="Знак Знак Знак Знак Знак Знак Знак"/>
    <w:basedOn w:val="a"/>
    <w:rsid w:val="008A7F1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rsid w:val="008A7F11"/>
    <w:rPr>
      <w:color w:val="0000FF"/>
      <w:u w:val="single"/>
    </w:rPr>
  </w:style>
  <w:style w:type="character" w:customStyle="1" w:styleId="5">
    <w:name w:val="Знак Знак5"/>
    <w:semiHidden/>
    <w:rsid w:val="008A7F11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8A7F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nhideWhenUsed/>
    <w:rsid w:val="008A7F11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8">
    <w:name w:val="Верхний колонтитул Знак"/>
    <w:link w:val="a7"/>
    <w:rsid w:val="008A7F11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a9">
    <w:name w:val="Знак"/>
    <w:basedOn w:val="a"/>
    <w:rsid w:val="008A7F1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ody Text"/>
    <w:basedOn w:val="a"/>
    <w:rsid w:val="008A7F11"/>
    <w:pPr>
      <w:suppressAutoHyphens/>
      <w:autoSpaceDE/>
      <w:autoSpaceDN/>
      <w:adjustRightInd/>
      <w:spacing w:after="120"/>
    </w:pPr>
    <w:rPr>
      <w:rFonts w:ascii="Times New Roman" w:hAnsi="Times New Roman"/>
      <w:kern w:val="1"/>
      <w:sz w:val="28"/>
      <w:szCs w:val="28"/>
    </w:rPr>
  </w:style>
  <w:style w:type="paragraph" w:styleId="31">
    <w:name w:val="Body Text 3"/>
    <w:basedOn w:val="a"/>
    <w:rsid w:val="008A7F11"/>
    <w:pPr>
      <w:widowControl/>
      <w:autoSpaceDE/>
      <w:autoSpaceDN/>
      <w:adjustRightInd/>
      <w:spacing w:after="120"/>
    </w:pPr>
    <w:rPr>
      <w:rFonts w:ascii="Times New Roman" w:hAnsi="Times New Roman"/>
      <w:sz w:val="16"/>
      <w:szCs w:val="16"/>
    </w:rPr>
  </w:style>
  <w:style w:type="paragraph" w:customStyle="1" w:styleId="ConsPlusNormal">
    <w:name w:val="ConsPlusNormal"/>
    <w:link w:val="ConsPlusNormal0"/>
    <w:rsid w:val="008A7F1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8A7F11"/>
    <w:rPr>
      <w:rFonts w:ascii="Arial" w:hAnsi="Arial" w:cs="Arial"/>
      <w:lang w:val="ru-RU" w:eastAsia="ar-SA" w:bidi="ar-SA"/>
    </w:rPr>
  </w:style>
  <w:style w:type="paragraph" w:styleId="21">
    <w:name w:val="Body Text 2"/>
    <w:basedOn w:val="a"/>
    <w:rsid w:val="008A7F11"/>
    <w:pPr>
      <w:spacing w:after="120" w:line="480" w:lineRule="auto"/>
    </w:pPr>
  </w:style>
  <w:style w:type="paragraph" w:styleId="ab">
    <w:name w:val="Normal (Web)"/>
    <w:basedOn w:val="a"/>
    <w:semiHidden/>
    <w:unhideWhenUsed/>
    <w:rsid w:val="008A7F11"/>
    <w:pPr>
      <w:widowControl/>
      <w:suppressAutoHyphens/>
      <w:autoSpaceDE/>
      <w:autoSpaceDN/>
      <w:adjustRightInd/>
      <w:spacing w:before="280" w:after="280"/>
    </w:pPr>
    <w:rPr>
      <w:rFonts w:ascii="Verdana" w:hAnsi="Verdana"/>
      <w:color w:val="333366"/>
      <w:sz w:val="16"/>
      <w:szCs w:val="16"/>
      <w:lang w:eastAsia="ar-SA"/>
    </w:rPr>
  </w:style>
  <w:style w:type="paragraph" w:customStyle="1" w:styleId="ac">
    <w:name w:val="Прижатый влево"/>
    <w:basedOn w:val="a"/>
    <w:next w:val="a"/>
    <w:rsid w:val="008A7F11"/>
    <w:pPr>
      <w:suppressAutoHyphens/>
      <w:autoSpaceDN/>
      <w:adjustRightInd/>
    </w:pPr>
    <w:rPr>
      <w:rFonts w:ascii="Arial" w:eastAsia="Andale Sans UI" w:hAnsi="Arial"/>
      <w:kern w:val="2"/>
      <w:lang w:eastAsia="ar-SA"/>
    </w:rPr>
  </w:style>
  <w:style w:type="character" w:styleId="ad">
    <w:name w:val="Strong"/>
    <w:qFormat/>
    <w:rsid w:val="008A7F11"/>
    <w:rPr>
      <w:b/>
      <w:bCs/>
    </w:rPr>
  </w:style>
  <w:style w:type="paragraph" w:customStyle="1" w:styleId="ConsPlusNonformat">
    <w:name w:val="ConsPlusNonformat"/>
    <w:rsid w:val="008A7F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8A7F11"/>
    <w:pPr>
      <w:suppressAutoHyphens/>
      <w:autoSpaceDE/>
      <w:autoSpaceDN/>
      <w:adjustRightInd/>
      <w:spacing w:before="280" w:after="280"/>
    </w:pPr>
    <w:rPr>
      <w:rFonts w:ascii="Times New Roman" w:eastAsia="Andale Sans UI" w:hAnsi="Times New Roman"/>
      <w:kern w:val="2"/>
    </w:rPr>
  </w:style>
  <w:style w:type="paragraph" w:customStyle="1" w:styleId="310">
    <w:name w:val="Основной текст с отступом 31"/>
    <w:basedOn w:val="a"/>
    <w:rsid w:val="008A7F11"/>
    <w:pPr>
      <w:suppressAutoHyphens/>
      <w:autoSpaceDE/>
      <w:autoSpaceDN/>
      <w:adjustRightInd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Style4">
    <w:name w:val="Style4"/>
    <w:basedOn w:val="a"/>
    <w:rsid w:val="008A7F11"/>
    <w:pPr>
      <w:spacing w:line="269" w:lineRule="exact"/>
      <w:ind w:firstLine="720"/>
      <w:jc w:val="both"/>
    </w:pPr>
    <w:rPr>
      <w:rFonts w:ascii="Microsoft Sans Serif" w:hAnsi="Microsoft Sans Serif" w:cs="Microsoft Sans Serif"/>
    </w:rPr>
  </w:style>
  <w:style w:type="paragraph" w:customStyle="1" w:styleId="Style19">
    <w:name w:val="Style19"/>
    <w:basedOn w:val="a"/>
    <w:rsid w:val="008A7F11"/>
    <w:pPr>
      <w:spacing w:line="281" w:lineRule="exact"/>
      <w:ind w:firstLine="634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A7F11"/>
    <w:rPr>
      <w:rFonts w:ascii="Times New Roman" w:hAnsi="Times New Roman" w:cs="Times New Roman"/>
      <w:sz w:val="22"/>
      <w:szCs w:val="22"/>
    </w:rPr>
  </w:style>
  <w:style w:type="paragraph" w:customStyle="1" w:styleId="10">
    <w:name w:val="нум список 1"/>
    <w:basedOn w:val="a"/>
    <w:rsid w:val="008A7F11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e">
    <w:name w:val="No Spacing"/>
    <w:qFormat/>
    <w:rsid w:val="008A7F11"/>
    <w:rPr>
      <w:rFonts w:ascii="Calibri" w:hAnsi="Calibri"/>
      <w:sz w:val="22"/>
      <w:szCs w:val="22"/>
    </w:rPr>
  </w:style>
  <w:style w:type="paragraph" w:customStyle="1" w:styleId="11">
    <w:name w:val="марк список 1"/>
    <w:basedOn w:val="a"/>
    <w:rsid w:val="008A7F11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/>
      <w:szCs w:val="20"/>
      <w:lang w:eastAsia="ar-SA"/>
    </w:rPr>
  </w:style>
  <w:style w:type="paragraph" w:styleId="af">
    <w:name w:val="Body Text Indent"/>
    <w:basedOn w:val="a"/>
    <w:rsid w:val="00670107"/>
    <w:pPr>
      <w:spacing w:after="120"/>
      <w:ind w:left="283"/>
    </w:pPr>
  </w:style>
  <w:style w:type="paragraph" w:customStyle="1" w:styleId="af0">
    <w:name w:val="Знак Знак Знак Знак"/>
    <w:basedOn w:val="a"/>
    <w:rsid w:val="00670107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footer"/>
    <w:basedOn w:val="a"/>
    <w:rsid w:val="00670107"/>
    <w:pPr>
      <w:tabs>
        <w:tab w:val="center" w:pos="4677"/>
        <w:tab w:val="right" w:pos="9355"/>
      </w:tabs>
    </w:pPr>
  </w:style>
  <w:style w:type="character" w:customStyle="1" w:styleId="FontStyle14">
    <w:name w:val="Font Style14"/>
    <w:rsid w:val="00773C19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rsid w:val="000066F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006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28820000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27470</CharactersWithSpaces>
  <SharedDoc>false</SharedDoc>
  <HLinks>
    <vt:vector size="18" baseType="variant"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GLAVA</cp:lastModifiedBy>
  <cp:revision>2</cp:revision>
  <cp:lastPrinted>2016-03-23T14:28:00Z</cp:lastPrinted>
  <dcterms:created xsi:type="dcterms:W3CDTF">2016-03-23T14:29:00Z</dcterms:created>
  <dcterms:modified xsi:type="dcterms:W3CDTF">2016-03-23T14:29:00Z</dcterms:modified>
</cp:coreProperties>
</file>