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A5" w:rsidRPr="003C3C4B" w:rsidRDefault="000301A5" w:rsidP="000301A5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3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1A5" w:rsidRPr="003C3C4B" w:rsidRDefault="000301A5" w:rsidP="000301A5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0301A5" w:rsidRPr="003C3C4B" w:rsidRDefault="000301A5" w:rsidP="000301A5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0301A5" w:rsidRPr="003C3C4B" w:rsidRDefault="000301A5" w:rsidP="000301A5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0301A5" w:rsidRPr="003C3C4B" w:rsidRDefault="000301A5" w:rsidP="000301A5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0301A5" w:rsidRPr="003C3C4B" w:rsidRDefault="000301A5" w:rsidP="000301A5"/>
    <w:p w:rsidR="000301A5" w:rsidRPr="003C3C4B" w:rsidRDefault="000301A5" w:rsidP="000301A5">
      <w:pPr>
        <w:jc w:val="center"/>
        <w:rPr>
          <w:b/>
        </w:rPr>
      </w:pPr>
    </w:p>
    <w:p w:rsidR="000301A5" w:rsidRPr="003C3C4B" w:rsidRDefault="000301A5" w:rsidP="000301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3402C7">
        <w:rPr>
          <w:sz w:val="28"/>
          <w:szCs w:val="28"/>
        </w:rPr>
        <w:t>5</w:t>
      </w:r>
    </w:p>
    <w:p w:rsidR="000301A5" w:rsidRPr="003C3C4B" w:rsidRDefault="000301A5" w:rsidP="000301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01A5" w:rsidRPr="003C3C4B" w:rsidRDefault="000301A5" w:rsidP="000301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301A5" w:rsidRPr="003C3C4B" w:rsidRDefault="000301A5" w:rsidP="000301A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="003402C7">
        <w:rPr>
          <w:bCs/>
          <w:sz w:val="28"/>
          <w:szCs w:val="28"/>
        </w:rPr>
        <w:t>«10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u w:val="single"/>
        </w:rPr>
        <w:tab/>
      </w:r>
      <w:r w:rsidR="003402C7">
        <w:rPr>
          <w:bCs/>
          <w:sz w:val="28"/>
          <w:szCs w:val="28"/>
          <w:u w:val="single"/>
        </w:rPr>
        <w:t xml:space="preserve">   марта  </w:t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0301A5" w:rsidRPr="00670107" w:rsidRDefault="000301A5" w:rsidP="000301A5"/>
    <w:p w:rsidR="002535F2" w:rsidRPr="005F3EE5" w:rsidRDefault="002535F2" w:rsidP="002535F2">
      <w:pPr>
        <w:tabs>
          <w:tab w:val="left" w:pos="1701"/>
          <w:tab w:val="left" w:pos="5245"/>
        </w:tabs>
        <w:spacing w:before="120"/>
        <w:ind w:firstLine="567"/>
        <w:jc w:val="both"/>
        <w:rPr>
          <w:szCs w:val="24"/>
        </w:rPr>
      </w:pPr>
    </w:p>
    <w:p w:rsidR="002535F2" w:rsidRPr="005F3EE5" w:rsidRDefault="005F3EE5" w:rsidP="005F3EE5">
      <w:pPr>
        <w:ind w:right="4252"/>
        <w:jc w:val="both"/>
        <w:rPr>
          <w:b/>
          <w:szCs w:val="24"/>
        </w:rPr>
      </w:pPr>
      <w:r w:rsidRPr="005F3EE5">
        <w:rPr>
          <w:b/>
          <w:szCs w:val="24"/>
        </w:rPr>
        <w:t>«</w:t>
      </w:r>
      <w:r w:rsidR="002535F2" w:rsidRPr="005F3EE5">
        <w:rPr>
          <w:b/>
          <w:szCs w:val="24"/>
        </w:rPr>
        <w:t>Об</w:t>
      </w:r>
      <w:r>
        <w:rPr>
          <w:b/>
          <w:szCs w:val="24"/>
        </w:rPr>
        <w:t xml:space="preserve"> утверждении  Административного </w:t>
      </w:r>
      <w:r w:rsidR="002535F2" w:rsidRPr="005F3EE5">
        <w:rPr>
          <w:b/>
          <w:szCs w:val="24"/>
        </w:rPr>
        <w:t>регламента</w:t>
      </w:r>
    </w:p>
    <w:p w:rsidR="002535F2" w:rsidRPr="005F3EE5" w:rsidRDefault="002535F2" w:rsidP="005F3EE5">
      <w:pPr>
        <w:ind w:right="4252"/>
        <w:jc w:val="both"/>
        <w:rPr>
          <w:b/>
          <w:szCs w:val="24"/>
        </w:rPr>
      </w:pPr>
      <w:r w:rsidRPr="005F3EE5">
        <w:rPr>
          <w:b/>
          <w:szCs w:val="24"/>
        </w:rPr>
        <w:t xml:space="preserve"> предоставления  муниципальной услуги  </w:t>
      </w:r>
      <w:r w:rsidRPr="005F3EE5">
        <w:rPr>
          <w:b/>
          <w:bCs/>
          <w:szCs w:val="24"/>
        </w:rPr>
        <w:t>«</w:t>
      </w:r>
      <w:r w:rsidR="003402C7">
        <w:rPr>
          <w:b/>
          <w:bCs/>
          <w:szCs w:val="24"/>
        </w:rPr>
        <w:t>Выдача выписок из реестра муниципального имущества</w:t>
      </w:r>
      <w:r w:rsidRPr="005F3EE5">
        <w:rPr>
          <w:b/>
          <w:bCs/>
          <w:szCs w:val="24"/>
        </w:rPr>
        <w:t>»</w:t>
      </w:r>
    </w:p>
    <w:p w:rsidR="002535F2" w:rsidRPr="005F3EE5" w:rsidRDefault="002535F2" w:rsidP="002535F2">
      <w:pPr>
        <w:ind w:left="284"/>
        <w:rPr>
          <w:szCs w:val="24"/>
        </w:rPr>
      </w:pPr>
    </w:p>
    <w:p w:rsidR="000301A5" w:rsidRDefault="002535F2" w:rsidP="005F3EE5">
      <w:pPr>
        <w:ind w:firstLine="708"/>
        <w:jc w:val="both"/>
      </w:pPr>
      <w:r w:rsidRPr="005F3EE5">
        <w:rPr>
          <w:szCs w:val="24"/>
        </w:rPr>
        <w:tab/>
      </w:r>
      <w:proofErr w:type="gramStart"/>
      <w:r w:rsidRPr="005F3EE5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</w:t>
      </w:r>
      <w:r w:rsidRPr="005F3EE5">
        <w:rPr>
          <w:rStyle w:val="FontStyle14"/>
        </w:rPr>
        <w:t>л</w:t>
      </w:r>
      <w:r w:rsidRPr="005F3EE5">
        <w:rPr>
          <w:rStyle w:val="FontStyle14"/>
        </w:rPr>
        <w:t>нения государственных функций (предоставления государственных услуг», Федеральным зак</w:t>
      </w:r>
      <w:r w:rsidRPr="005F3EE5">
        <w:rPr>
          <w:rStyle w:val="FontStyle14"/>
        </w:rPr>
        <w:t>о</w:t>
      </w:r>
      <w:r w:rsidRPr="005F3EE5">
        <w:rPr>
          <w:rStyle w:val="FontStyle14"/>
        </w:rPr>
        <w:t>ном от 06.10.2003 г. № 131-ФЗ «Об общих принципах орга</w:t>
      </w:r>
      <w:r w:rsidRPr="005F3EE5">
        <w:rPr>
          <w:rStyle w:val="FontStyle14"/>
        </w:rPr>
        <w:softHyphen/>
        <w:t xml:space="preserve">низации местного самоуправления в Российской Федерации», </w:t>
      </w:r>
      <w:r w:rsidR="005F3EE5" w:rsidRPr="00E35F7D">
        <w:t xml:space="preserve">Федеральным </w:t>
      </w:r>
      <w:hyperlink r:id="rId8" w:history="1">
        <w:r w:rsidR="005F3EE5" w:rsidRPr="00E35F7D">
          <w:t>законом</w:t>
        </w:r>
      </w:hyperlink>
      <w:r w:rsidR="005F3EE5">
        <w:t xml:space="preserve"> от 27 июля 2010 г. №</w:t>
      </w:r>
      <w:r w:rsidR="00D66275">
        <w:t xml:space="preserve"> 210-ФЗ «</w:t>
      </w:r>
      <w:r w:rsidR="005F3EE5" w:rsidRPr="00E35F7D">
        <w:t>Об организации предоставления государственных и муниципальн</w:t>
      </w:r>
      <w:r w:rsidR="00D66275">
        <w:t>ых услуг»</w:t>
      </w:r>
      <w:r w:rsidR="005F3EE5" w:rsidRPr="00E35F7D">
        <w:t xml:space="preserve">, </w:t>
      </w:r>
      <w:r w:rsidR="005F3EE5">
        <w:t xml:space="preserve">руководствуясь Уставом </w:t>
      </w:r>
      <w:r w:rsidR="000301A5">
        <w:t>Малин</w:t>
      </w:r>
      <w:r w:rsidR="000301A5">
        <w:t>о</w:t>
      </w:r>
      <w:r w:rsidR="000301A5">
        <w:t>вараккского</w:t>
      </w:r>
      <w:r w:rsidR="005F3EE5">
        <w:t xml:space="preserve"> сельского</w:t>
      </w:r>
      <w:proofErr w:type="gramEnd"/>
      <w:r w:rsidR="005F3EE5">
        <w:t xml:space="preserve"> поселения, </w:t>
      </w:r>
    </w:p>
    <w:p w:rsidR="005F3EE5" w:rsidRPr="000301A5" w:rsidRDefault="005F3EE5" w:rsidP="000301A5">
      <w:pPr>
        <w:ind w:firstLine="708"/>
        <w:jc w:val="center"/>
        <w:rPr>
          <w:b/>
        </w:rPr>
      </w:pPr>
      <w:r w:rsidRPr="000301A5">
        <w:rPr>
          <w:b/>
        </w:rPr>
        <w:t xml:space="preserve">Администрация </w:t>
      </w:r>
      <w:r w:rsidR="000301A5" w:rsidRPr="000301A5">
        <w:rPr>
          <w:b/>
        </w:rPr>
        <w:t>Малиновараккского</w:t>
      </w:r>
      <w:r w:rsidRPr="000301A5">
        <w:rPr>
          <w:b/>
        </w:rPr>
        <w:t xml:space="preserve"> сельского поселения,</w:t>
      </w:r>
    </w:p>
    <w:p w:rsidR="005F3EE5" w:rsidRPr="000301A5" w:rsidRDefault="005F3EE5" w:rsidP="000301A5">
      <w:pPr>
        <w:ind w:firstLine="708"/>
        <w:jc w:val="center"/>
        <w:rPr>
          <w:b/>
          <w:bCs/>
        </w:rPr>
      </w:pPr>
    </w:p>
    <w:p w:rsidR="005F3EE5" w:rsidRPr="000301A5" w:rsidRDefault="005F3EE5" w:rsidP="000301A5">
      <w:pPr>
        <w:ind w:firstLine="708"/>
        <w:jc w:val="center"/>
        <w:rPr>
          <w:b/>
          <w:bCs/>
        </w:rPr>
      </w:pPr>
      <w:r w:rsidRPr="000301A5">
        <w:rPr>
          <w:b/>
          <w:bCs/>
        </w:rPr>
        <w:t>ПОСТАНОВЛЯЕТ:</w:t>
      </w:r>
    </w:p>
    <w:p w:rsidR="002535F2" w:rsidRPr="005F3EE5" w:rsidRDefault="002535F2" w:rsidP="002535F2">
      <w:pPr>
        <w:jc w:val="both"/>
        <w:rPr>
          <w:szCs w:val="24"/>
        </w:rPr>
      </w:pPr>
    </w:p>
    <w:p w:rsidR="002535F2" w:rsidRPr="000301A5" w:rsidRDefault="002535F2" w:rsidP="000301A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0301A5">
        <w:rPr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0301A5">
        <w:rPr>
          <w:bCs/>
          <w:sz w:val="24"/>
          <w:szCs w:val="24"/>
        </w:rPr>
        <w:t xml:space="preserve"> «</w:t>
      </w:r>
      <w:r w:rsidR="003F121F">
        <w:rPr>
          <w:bCs/>
          <w:sz w:val="24"/>
          <w:szCs w:val="24"/>
        </w:rPr>
        <w:t>Выдача выписок из реестра муниципального имущества</w:t>
      </w:r>
      <w:r w:rsidRPr="000301A5">
        <w:rPr>
          <w:sz w:val="24"/>
          <w:szCs w:val="24"/>
        </w:rPr>
        <w:t xml:space="preserve"> </w:t>
      </w:r>
      <w:r w:rsidR="000301A5" w:rsidRPr="000301A5">
        <w:rPr>
          <w:sz w:val="24"/>
          <w:szCs w:val="24"/>
        </w:rPr>
        <w:t>Малиновараккского</w:t>
      </w:r>
      <w:r w:rsidRPr="000301A5">
        <w:rPr>
          <w:sz w:val="24"/>
          <w:szCs w:val="24"/>
        </w:rPr>
        <w:t xml:space="preserve"> сельского поселения</w:t>
      </w:r>
      <w:r w:rsidRPr="000301A5">
        <w:rPr>
          <w:bCs/>
          <w:sz w:val="24"/>
          <w:szCs w:val="24"/>
        </w:rPr>
        <w:t>»</w:t>
      </w:r>
      <w:r w:rsidR="003402C7">
        <w:rPr>
          <w:bCs/>
          <w:sz w:val="24"/>
          <w:szCs w:val="24"/>
        </w:rPr>
        <w:t xml:space="preserve"> </w:t>
      </w:r>
      <w:r w:rsidR="005F3EE5" w:rsidRPr="000301A5">
        <w:rPr>
          <w:bCs/>
          <w:sz w:val="24"/>
          <w:szCs w:val="24"/>
        </w:rPr>
        <w:t>(приложение).</w:t>
      </w:r>
    </w:p>
    <w:p w:rsidR="000301A5" w:rsidRPr="000301A5" w:rsidRDefault="000301A5" w:rsidP="000301A5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bookmarkStart w:id="0" w:name="sub_3"/>
      <w:r w:rsidRPr="000301A5">
        <w:rPr>
          <w:sz w:val="24"/>
          <w:szCs w:val="24"/>
        </w:rPr>
        <w:t xml:space="preserve">Специалисту </w:t>
      </w:r>
      <w:r w:rsidRPr="000301A5">
        <w:rPr>
          <w:sz w:val="24"/>
          <w:szCs w:val="24"/>
          <w:lang w:val="en-US"/>
        </w:rPr>
        <w:t>I</w:t>
      </w:r>
      <w:r w:rsidRPr="000301A5">
        <w:rPr>
          <w:sz w:val="24"/>
          <w:szCs w:val="24"/>
        </w:rPr>
        <w:t xml:space="preserve"> категории Администрации Малиновараккского сельского поселения Ш</w:t>
      </w:r>
      <w:r w:rsidRPr="000301A5">
        <w:rPr>
          <w:sz w:val="24"/>
          <w:szCs w:val="24"/>
        </w:rPr>
        <w:t>у</w:t>
      </w:r>
      <w:r w:rsidRPr="000301A5">
        <w:rPr>
          <w:sz w:val="24"/>
          <w:szCs w:val="24"/>
        </w:rPr>
        <w:t>товой М.В. обнародовать (</w:t>
      </w:r>
      <w:hyperlink r:id="rId9" w:history="1">
        <w:r w:rsidRPr="000301A5">
          <w:rPr>
            <w:sz w:val="24"/>
            <w:szCs w:val="24"/>
          </w:rPr>
          <w:t>опубликовать</w:t>
        </w:r>
      </w:hyperlink>
      <w:r w:rsidRPr="000301A5">
        <w:rPr>
          <w:sz w:val="24"/>
          <w:szCs w:val="24"/>
        </w:rPr>
        <w:t xml:space="preserve">) настоящее постановление в установленном порядке и разместить на </w:t>
      </w:r>
      <w:hyperlink r:id="rId10" w:history="1">
        <w:r w:rsidRPr="000301A5">
          <w:rPr>
            <w:sz w:val="24"/>
            <w:szCs w:val="24"/>
          </w:rPr>
          <w:t>официальном сайте</w:t>
        </w:r>
      </w:hyperlink>
      <w:r w:rsidRPr="000301A5">
        <w:rPr>
          <w:sz w:val="24"/>
          <w:szCs w:val="24"/>
        </w:rPr>
        <w:t xml:space="preserve"> Администрации Малиновараккского сельского поселения в информационно-телекоммуникационной сети Интернет.</w:t>
      </w:r>
      <w:bookmarkStart w:id="1" w:name="sub_4"/>
      <w:bookmarkEnd w:id="0"/>
    </w:p>
    <w:p w:rsidR="000301A5" w:rsidRPr="000301A5" w:rsidRDefault="000301A5" w:rsidP="000301A5">
      <w:pPr>
        <w:pStyle w:val="a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4"/>
          <w:szCs w:val="24"/>
        </w:rPr>
      </w:pPr>
      <w:proofErr w:type="gramStart"/>
      <w:r w:rsidRPr="000301A5">
        <w:rPr>
          <w:sz w:val="24"/>
          <w:szCs w:val="24"/>
        </w:rPr>
        <w:t>Контроль за</w:t>
      </w:r>
      <w:proofErr w:type="gramEnd"/>
      <w:r w:rsidRPr="000301A5">
        <w:rPr>
          <w:sz w:val="24"/>
          <w:szCs w:val="24"/>
        </w:rPr>
        <w:t xml:space="preserve"> исполнением настоящего Постановления оставляю за собой.</w:t>
      </w:r>
      <w:bookmarkEnd w:id="1"/>
    </w:p>
    <w:p w:rsidR="000301A5" w:rsidRDefault="000301A5" w:rsidP="000301A5">
      <w:pPr>
        <w:autoSpaceDE w:val="0"/>
        <w:autoSpaceDN w:val="0"/>
        <w:adjustRightInd w:val="0"/>
        <w:ind w:left="709"/>
        <w:jc w:val="both"/>
      </w:pPr>
    </w:p>
    <w:p w:rsidR="005F3EE5" w:rsidRPr="00E7167E" w:rsidRDefault="005F3EE5" w:rsidP="005F3EE5">
      <w:pPr>
        <w:spacing w:line="240" w:lineRule="atLeast"/>
        <w:ind w:left="360" w:right="-1"/>
        <w:jc w:val="both"/>
        <w:outlineLvl w:val="0"/>
      </w:pPr>
    </w:p>
    <w:p w:rsidR="005F3EE5" w:rsidRDefault="005F3EE5" w:rsidP="005F3EE5">
      <w:pPr>
        <w:spacing w:line="240" w:lineRule="atLeast"/>
        <w:jc w:val="both"/>
      </w:pPr>
    </w:p>
    <w:p w:rsidR="003402C7" w:rsidRDefault="005F3EE5" w:rsidP="005F3EE5">
      <w:pPr>
        <w:spacing w:line="240" w:lineRule="atLeast"/>
        <w:jc w:val="both"/>
      </w:pPr>
      <w:r w:rsidRPr="00925A0E">
        <w:t xml:space="preserve">Глава </w:t>
      </w:r>
    </w:p>
    <w:p w:rsidR="003402C7" w:rsidRDefault="000301A5" w:rsidP="005F3EE5">
      <w:pPr>
        <w:spacing w:line="240" w:lineRule="atLeast"/>
        <w:jc w:val="both"/>
      </w:pPr>
      <w:r>
        <w:t>Малиновараккского</w:t>
      </w:r>
      <w:r w:rsidR="005F3EE5" w:rsidRPr="00925A0E">
        <w:t xml:space="preserve"> </w:t>
      </w:r>
    </w:p>
    <w:p w:rsidR="005F3EE5" w:rsidRPr="00925A0E" w:rsidRDefault="005F3EE5" w:rsidP="005F3EE5">
      <w:pPr>
        <w:spacing w:line="240" w:lineRule="atLeast"/>
        <w:jc w:val="both"/>
      </w:pPr>
      <w:r w:rsidRPr="00925A0E">
        <w:t xml:space="preserve">сельского поселения                                            </w:t>
      </w:r>
      <w:r w:rsidR="003402C7">
        <w:tab/>
      </w:r>
      <w:r w:rsidR="003402C7">
        <w:tab/>
      </w:r>
      <w:r w:rsidR="003402C7">
        <w:tab/>
      </w:r>
      <w:r w:rsidR="003402C7">
        <w:tab/>
      </w:r>
      <w:r w:rsidR="003402C7">
        <w:tab/>
      </w:r>
      <w:r w:rsidR="000301A5">
        <w:t>С.О. Липаев</w:t>
      </w:r>
    </w:p>
    <w:p w:rsidR="002535F2" w:rsidRPr="005F3EE5" w:rsidRDefault="002535F2" w:rsidP="002535F2">
      <w:pPr>
        <w:tabs>
          <w:tab w:val="left" w:pos="1701"/>
          <w:tab w:val="left" w:pos="5245"/>
        </w:tabs>
        <w:ind w:left="284" w:firstLine="850"/>
        <w:jc w:val="both"/>
        <w:rPr>
          <w:szCs w:val="24"/>
        </w:rPr>
      </w:pPr>
    </w:p>
    <w:p w:rsidR="002535F2" w:rsidRPr="005F3EE5" w:rsidRDefault="002535F2" w:rsidP="002535F2">
      <w:pPr>
        <w:rPr>
          <w:szCs w:val="24"/>
        </w:rPr>
      </w:pPr>
    </w:p>
    <w:p w:rsidR="002535F2" w:rsidRPr="005F3EE5" w:rsidRDefault="002535F2" w:rsidP="002535F2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40662A" w:rsidRPr="005F3EE5" w:rsidRDefault="0040662A" w:rsidP="00B75224">
      <w:pPr>
        <w:ind w:right="-186"/>
        <w:rPr>
          <w:bCs/>
          <w:szCs w:val="24"/>
        </w:rPr>
      </w:pPr>
    </w:p>
    <w:p w:rsidR="0069346A" w:rsidRPr="005F3EE5" w:rsidRDefault="0069346A" w:rsidP="00B75224">
      <w:pPr>
        <w:ind w:right="-186"/>
        <w:rPr>
          <w:bCs/>
          <w:szCs w:val="24"/>
        </w:rPr>
      </w:pPr>
    </w:p>
    <w:p w:rsidR="005F3EE5" w:rsidRPr="00444AC4" w:rsidRDefault="005F3EE5" w:rsidP="005F3EE5">
      <w:pPr>
        <w:snapToGrid w:val="0"/>
        <w:jc w:val="right"/>
        <w:rPr>
          <w:color w:val="000000"/>
        </w:rPr>
      </w:pPr>
      <w:r w:rsidRPr="00444AC4">
        <w:t xml:space="preserve"> </w:t>
      </w:r>
      <w:r w:rsidRPr="00444AC4">
        <w:rPr>
          <w:color w:val="000000"/>
        </w:rPr>
        <w:t xml:space="preserve">Приложение </w:t>
      </w:r>
    </w:p>
    <w:p w:rsidR="005F3EE5" w:rsidRPr="00444AC4" w:rsidRDefault="005F3EE5" w:rsidP="005F3EE5">
      <w:pPr>
        <w:snapToGrid w:val="0"/>
        <w:jc w:val="right"/>
        <w:rPr>
          <w:color w:val="000000"/>
        </w:rPr>
      </w:pPr>
      <w:r w:rsidRPr="00444AC4">
        <w:rPr>
          <w:color w:val="000000"/>
        </w:rPr>
        <w:t xml:space="preserve">к постановлению Администрации </w:t>
      </w:r>
    </w:p>
    <w:p w:rsidR="005F3EE5" w:rsidRPr="00444AC4" w:rsidRDefault="000301A5" w:rsidP="005F3EE5">
      <w:pPr>
        <w:snapToGrid w:val="0"/>
        <w:jc w:val="right"/>
        <w:rPr>
          <w:color w:val="000000"/>
        </w:rPr>
      </w:pPr>
      <w:r>
        <w:rPr>
          <w:color w:val="000000"/>
        </w:rPr>
        <w:t>Малиновараккского</w:t>
      </w:r>
      <w:r w:rsidR="005F3EE5" w:rsidRPr="00444AC4">
        <w:rPr>
          <w:color w:val="000000"/>
        </w:rPr>
        <w:t xml:space="preserve"> сельского поселения </w:t>
      </w:r>
    </w:p>
    <w:p w:rsidR="005F3EE5" w:rsidRPr="00444AC4" w:rsidRDefault="00DF4BEE" w:rsidP="005F3EE5">
      <w:pPr>
        <w:snapToGrid w:val="0"/>
        <w:jc w:val="right"/>
        <w:rPr>
          <w:color w:val="000000"/>
        </w:rPr>
      </w:pPr>
      <w:r>
        <w:rPr>
          <w:color w:val="000000"/>
        </w:rPr>
        <w:t xml:space="preserve"> от </w:t>
      </w:r>
      <w:r w:rsidR="003402C7">
        <w:rPr>
          <w:color w:val="000000"/>
          <w:u w:val="single"/>
        </w:rPr>
        <w:t xml:space="preserve">10 марта 2016 </w:t>
      </w:r>
      <w:r>
        <w:rPr>
          <w:color w:val="000000"/>
        </w:rPr>
        <w:t>г. №</w:t>
      </w:r>
      <w:r w:rsidR="003402C7">
        <w:rPr>
          <w:color w:val="000000"/>
        </w:rPr>
        <w:t xml:space="preserve"> 5</w:t>
      </w:r>
      <w:r>
        <w:rPr>
          <w:color w:val="000000"/>
        </w:rPr>
        <w:t xml:space="preserve"> </w:t>
      </w:r>
      <w:r w:rsidR="000301A5">
        <w:rPr>
          <w:color w:val="000000"/>
          <w:u w:val="single"/>
        </w:rPr>
        <w:t xml:space="preserve">       </w:t>
      </w:r>
    </w:p>
    <w:p w:rsidR="00AE6523" w:rsidRPr="005F3EE5" w:rsidRDefault="00AE6523" w:rsidP="00AE6523">
      <w:pPr>
        <w:ind w:right="-186" w:firstLine="1080"/>
        <w:jc w:val="center"/>
        <w:rPr>
          <w:b/>
          <w:bCs/>
          <w:szCs w:val="24"/>
        </w:rPr>
      </w:pPr>
    </w:p>
    <w:p w:rsidR="00AE6523" w:rsidRPr="005F3EE5" w:rsidRDefault="00AE6523" w:rsidP="00AE6523">
      <w:pPr>
        <w:ind w:right="-186" w:firstLine="567"/>
        <w:jc w:val="center"/>
        <w:rPr>
          <w:b/>
          <w:bCs/>
          <w:szCs w:val="24"/>
        </w:rPr>
      </w:pPr>
    </w:p>
    <w:p w:rsidR="00AE6523" w:rsidRPr="005F3EE5" w:rsidRDefault="002535F2" w:rsidP="00AE6523">
      <w:pPr>
        <w:contextualSpacing/>
        <w:jc w:val="center"/>
        <w:rPr>
          <w:b/>
          <w:szCs w:val="24"/>
        </w:rPr>
      </w:pPr>
      <w:r w:rsidRPr="005F3EE5">
        <w:rPr>
          <w:b/>
          <w:szCs w:val="24"/>
        </w:rPr>
        <w:t xml:space="preserve">Административный </w:t>
      </w:r>
      <w:r w:rsidR="00AE6523" w:rsidRPr="005F3EE5">
        <w:rPr>
          <w:b/>
          <w:szCs w:val="24"/>
        </w:rPr>
        <w:t>Регламент</w:t>
      </w:r>
    </w:p>
    <w:p w:rsidR="00AE6523" w:rsidRPr="005F3EE5" w:rsidRDefault="00AE6523" w:rsidP="00AE6523">
      <w:pPr>
        <w:contextualSpacing/>
        <w:jc w:val="center"/>
        <w:rPr>
          <w:b/>
          <w:szCs w:val="24"/>
        </w:rPr>
      </w:pPr>
      <w:r w:rsidRPr="005F3EE5">
        <w:rPr>
          <w:b/>
          <w:szCs w:val="24"/>
        </w:rPr>
        <w:t xml:space="preserve">по предоставлению муниципальной услуги </w:t>
      </w:r>
    </w:p>
    <w:p w:rsidR="0069346A" w:rsidRPr="005F3EE5" w:rsidRDefault="00AE6523" w:rsidP="00AE6523">
      <w:pPr>
        <w:ind w:right="-186" w:firstLine="567"/>
        <w:jc w:val="center"/>
        <w:rPr>
          <w:b/>
          <w:bCs/>
          <w:szCs w:val="24"/>
        </w:rPr>
      </w:pPr>
      <w:r w:rsidRPr="005F3EE5">
        <w:rPr>
          <w:b/>
          <w:bCs/>
          <w:szCs w:val="24"/>
        </w:rPr>
        <w:t xml:space="preserve"> </w:t>
      </w:r>
      <w:r w:rsidR="0069346A" w:rsidRPr="005F3EE5">
        <w:rPr>
          <w:b/>
          <w:bCs/>
          <w:szCs w:val="24"/>
        </w:rPr>
        <w:t>«</w:t>
      </w:r>
      <w:r w:rsidR="003F121F">
        <w:rPr>
          <w:b/>
          <w:bCs/>
          <w:szCs w:val="24"/>
        </w:rPr>
        <w:t>Выдача выписок из реестра муниципального имущества</w:t>
      </w:r>
    </w:p>
    <w:p w:rsidR="0069346A" w:rsidRPr="005F3EE5" w:rsidRDefault="000301A5" w:rsidP="0069346A">
      <w:pPr>
        <w:ind w:right="-186" w:firstLine="567"/>
        <w:jc w:val="center"/>
        <w:rPr>
          <w:b/>
          <w:szCs w:val="24"/>
        </w:rPr>
      </w:pPr>
      <w:r>
        <w:rPr>
          <w:b/>
          <w:szCs w:val="24"/>
        </w:rPr>
        <w:t>Малиновараккского</w:t>
      </w:r>
      <w:r w:rsidR="00F75424" w:rsidRPr="005F3EE5">
        <w:rPr>
          <w:b/>
          <w:szCs w:val="24"/>
        </w:rPr>
        <w:t xml:space="preserve"> сельского поселения</w:t>
      </w:r>
      <w:r w:rsidR="0069346A" w:rsidRPr="005F3EE5">
        <w:rPr>
          <w:b/>
          <w:bCs/>
          <w:szCs w:val="24"/>
        </w:rPr>
        <w:t>»</w:t>
      </w:r>
    </w:p>
    <w:p w:rsidR="0069346A" w:rsidRPr="005F3EE5" w:rsidRDefault="0069346A" w:rsidP="0069346A">
      <w:pPr>
        <w:widowControl w:val="0"/>
        <w:autoSpaceDE w:val="0"/>
        <w:autoSpaceDN w:val="0"/>
        <w:adjustRightInd w:val="0"/>
        <w:ind w:right="-186" w:firstLine="567"/>
        <w:jc w:val="center"/>
        <w:rPr>
          <w:b/>
          <w:szCs w:val="24"/>
        </w:rPr>
      </w:pP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Раздел 1. Общие положения</w:t>
      </w:r>
    </w:p>
    <w:p w:rsidR="0069346A" w:rsidRPr="005F3EE5" w:rsidRDefault="006B11DF" w:rsidP="00B41153">
      <w:pPr>
        <w:ind w:firstLine="720"/>
        <w:jc w:val="both"/>
        <w:rPr>
          <w:szCs w:val="24"/>
        </w:rPr>
      </w:pPr>
      <w:proofErr w:type="gramStart"/>
      <w:r w:rsidRPr="005F3EE5">
        <w:rPr>
          <w:szCs w:val="24"/>
        </w:rPr>
        <w:t xml:space="preserve">Регламент Администрации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 </w:t>
      </w:r>
      <w:r w:rsidRPr="005F3EE5">
        <w:rPr>
          <w:szCs w:val="24"/>
        </w:rPr>
        <w:t>по предоставлению муниципальной услуги «</w:t>
      </w:r>
      <w:r w:rsidR="003402C7">
        <w:rPr>
          <w:bCs/>
          <w:szCs w:val="24"/>
        </w:rPr>
        <w:t>Выдача выписок из реестра муниципального имущества</w:t>
      </w:r>
      <w:r w:rsidRPr="005F3EE5">
        <w:rPr>
          <w:szCs w:val="24"/>
        </w:rPr>
        <w:t>» (далее - ре</w:t>
      </w:r>
      <w:r w:rsidRPr="005F3EE5">
        <w:rPr>
          <w:szCs w:val="24"/>
        </w:rPr>
        <w:t>г</w:t>
      </w:r>
      <w:r w:rsidRPr="005F3EE5">
        <w:rPr>
          <w:szCs w:val="24"/>
        </w:rPr>
        <w:t>ламент), разработан в целях повышения качества исполнения муниципальной услуги по</w:t>
      </w:r>
      <w:r w:rsidRPr="005F3EE5">
        <w:rPr>
          <w:b/>
          <w:bCs/>
          <w:szCs w:val="24"/>
        </w:rPr>
        <w:t xml:space="preserve">  </w:t>
      </w:r>
      <w:r w:rsidRPr="005F3EE5">
        <w:rPr>
          <w:bCs/>
          <w:szCs w:val="24"/>
        </w:rPr>
        <w:t>пр</w:t>
      </w:r>
      <w:r w:rsidRPr="005F3EE5">
        <w:rPr>
          <w:bCs/>
          <w:szCs w:val="24"/>
        </w:rPr>
        <w:t>е</w:t>
      </w:r>
      <w:r w:rsidRPr="005F3EE5">
        <w:rPr>
          <w:bCs/>
          <w:szCs w:val="24"/>
        </w:rPr>
        <w:t xml:space="preserve">доставлению </w:t>
      </w:r>
      <w:r w:rsidR="0069346A" w:rsidRPr="005F3EE5">
        <w:rPr>
          <w:bCs/>
          <w:szCs w:val="24"/>
        </w:rPr>
        <w:t>выписки</w:t>
      </w:r>
      <w:r w:rsidR="0069346A" w:rsidRPr="005F3EE5">
        <w:rPr>
          <w:szCs w:val="24"/>
        </w:rPr>
        <w:t xml:space="preserve"> из Реестра муниц</w:t>
      </w:r>
      <w:r w:rsidR="0069346A" w:rsidRPr="005F3EE5">
        <w:rPr>
          <w:szCs w:val="24"/>
        </w:rPr>
        <w:t>и</w:t>
      </w:r>
      <w:r w:rsidR="0069346A" w:rsidRPr="005F3EE5">
        <w:rPr>
          <w:szCs w:val="24"/>
        </w:rPr>
        <w:t xml:space="preserve">пального имущества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</w:t>
      </w:r>
      <w:r w:rsidR="0069346A" w:rsidRPr="005F3EE5">
        <w:rPr>
          <w:szCs w:val="24"/>
        </w:rPr>
        <w:t>, определяет сроки и последов</w:t>
      </w:r>
      <w:r w:rsidR="0069346A" w:rsidRPr="005F3EE5">
        <w:rPr>
          <w:szCs w:val="24"/>
        </w:rPr>
        <w:t>а</w:t>
      </w:r>
      <w:r w:rsidR="0069346A" w:rsidRPr="005F3EE5">
        <w:rPr>
          <w:szCs w:val="24"/>
        </w:rPr>
        <w:t>тельность административных действий (процедур) при предоставлении муниципальной услуги.</w:t>
      </w:r>
      <w:proofErr w:type="gramEnd"/>
    </w:p>
    <w:p w:rsidR="00B41153" w:rsidRDefault="00B41153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Раздел 2. Стандарт предоставления муниципальной услуги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2.1. Наименование муниципальной услуги</w:t>
      </w:r>
    </w:p>
    <w:p w:rsidR="00BF07DA" w:rsidRDefault="00BF07D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Муниципальная услуга «</w:t>
      </w:r>
      <w:r w:rsidR="003402C7">
        <w:rPr>
          <w:bCs/>
          <w:szCs w:val="24"/>
        </w:rPr>
        <w:t>Выдача выписок из реестра муниципального имущества</w:t>
      </w:r>
      <w:r w:rsidRPr="005F3EE5">
        <w:rPr>
          <w:szCs w:val="24"/>
        </w:rPr>
        <w:t xml:space="preserve">» (далее - муниципальная услуга) предоставляется Администрацией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</w:t>
      </w:r>
      <w:r w:rsidR="00F75424" w:rsidRPr="005F3EE5">
        <w:rPr>
          <w:szCs w:val="24"/>
        </w:rPr>
        <w:t>о</w:t>
      </w:r>
      <w:r w:rsidR="00F75424" w:rsidRPr="005F3EE5">
        <w:rPr>
          <w:szCs w:val="24"/>
        </w:rPr>
        <w:t xml:space="preserve">селения </w:t>
      </w:r>
      <w:r w:rsidRPr="005F3EE5">
        <w:rPr>
          <w:szCs w:val="24"/>
        </w:rPr>
        <w:t xml:space="preserve">(далее также - Администрация) в лице </w:t>
      </w:r>
      <w:r w:rsidR="00F75424" w:rsidRPr="005F3EE5">
        <w:rPr>
          <w:szCs w:val="24"/>
        </w:rPr>
        <w:t xml:space="preserve">финансового </w:t>
      </w:r>
      <w:r w:rsidRPr="005F3EE5">
        <w:rPr>
          <w:szCs w:val="24"/>
        </w:rPr>
        <w:t>отдела</w:t>
      </w:r>
      <w:r w:rsidR="007E7D48" w:rsidRPr="005F3EE5">
        <w:rPr>
          <w:szCs w:val="24"/>
        </w:rPr>
        <w:t xml:space="preserve"> </w:t>
      </w:r>
      <w:r w:rsidRPr="005F3EE5">
        <w:rPr>
          <w:szCs w:val="24"/>
        </w:rPr>
        <w:t>(далее - отдел).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2.2. Правовые основания для предоставления муниципальной услуги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 xml:space="preserve"> Предоставление муниципальной услуги осуществляется в соответствии </w:t>
      </w:r>
      <w:proofErr w:type="gramStart"/>
      <w:r w:rsidRPr="005F3EE5">
        <w:rPr>
          <w:szCs w:val="24"/>
        </w:rPr>
        <w:t>с</w:t>
      </w:r>
      <w:proofErr w:type="gramEnd"/>
      <w:r w:rsidRPr="005F3EE5">
        <w:rPr>
          <w:szCs w:val="24"/>
        </w:rPr>
        <w:t>: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Конституцией Российской Федерации;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Гражданским кодексом Российской Федерации;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 xml:space="preserve">Федеральным законом от 02.05.2006 № 59-ФЗ «О порядке </w:t>
      </w:r>
      <w:proofErr w:type="gramStart"/>
      <w:r w:rsidR="0069346A" w:rsidRPr="005F3EE5">
        <w:rPr>
          <w:szCs w:val="24"/>
        </w:rPr>
        <w:t>рассмотрения обращений граждан Российской Федерации</w:t>
      </w:r>
      <w:proofErr w:type="gramEnd"/>
      <w:r w:rsidR="0069346A" w:rsidRPr="005F3EE5">
        <w:rPr>
          <w:szCs w:val="24"/>
        </w:rPr>
        <w:t xml:space="preserve">»; 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Федеральным законом от 06.10.2003 № 131-ФЗ «Об общих принципах организации м</w:t>
      </w:r>
      <w:r w:rsidR="0069346A" w:rsidRPr="005F3EE5">
        <w:rPr>
          <w:szCs w:val="24"/>
        </w:rPr>
        <w:t>е</w:t>
      </w:r>
      <w:r w:rsidR="0069346A" w:rsidRPr="005F3EE5">
        <w:rPr>
          <w:szCs w:val="24"/>
        </w:rPr>
        <w:t>стного самоуправления в Российской Федерации»;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Федеральным законом от 27.07.2010 № 210-ФЗ «Об организации предоставления гос</w:t>
      </w:r>
      <w:r w:rsidR="0069346A" w:rsidRPr="005F3EE5">
        <w:rPr>
          <w:szCs w:val="24"/>
        </w:rPr>
        <w:t>у</w:t>
      </w:r>
      <w:r w:rsidR="0069346A" w:rsidRPr="005F3EE5">
        <w:rPr>
          <w:szCs w:val="24"/>
        </w:rPr>
        <w:t>дарственных и муниципальных услуг»;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>Федеральным законом от 27.07.2006 № 149-ФЗ «Об информации, информационных технологиях и о защите информации»;</w:t>
      </w:r>
    </w:p>
    <w:p w:rsidR="0069346A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69346A" w:rsidRPr="005F3EE5">
        <w:rPr>
          <w:szCs w:val="24"/>
        </w:rPr>
        <w:t xml:space="preserve">Уставом 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поселения</w:t>
      </w:r>
      <w:r w:rsidR="0069346A" w:rsidRPr="005F3EE5">
        <w:rPr>
          <w:szCs w:val="24"/>
        </w:rPr>
        <w:t>;</w:t>
      </w:r>
    </w:p>
    <w:p w:rsidR="005F3EE5" w:rsidRDefault="005F3EE5" w:rsidP="00B41153">
      <w:pPr>
        <w:ind w:firstLine="720"/>
        <w:jc w:val="both"/>
      </w:pPr>
      <w:r>
        <w:rPr>
          <w:szCs w:val="24"/>
        </w:rPr>
        <w:t xml:space="preserve">- </w:t>
      </w:r>
      <w:r w:rsidR="00B41153">
        <w:rPr>
          <w:szCs w:val="24"/>
        </w:rPr>
        <w:t>Решения</w:t>
      </w:r>
      <w:r w:rsidR="00F75424" w:rsidRPr="005F3EE5">
        <w:rPr>
          <w:szCs w:val="24"/>
        </w:rPr>
        <w:t>м</w:t>
      </w:r>
      <w:r w:rsidR="00B41153">
        <w:rPr>
          <w:szCs w:val="24"/>
        </w:rPr>
        <w:t>и</w:t>
      </w:r>
      <w:r w:rsidR="00F75424" w:rsidRPr="005F3EE5">
        <w:rPr>
          <w:szCs w:val="24"/>
        </w:rPr>
        <w:t xml:space="preserve"> </w:t>
      </w:r>
      <w:r>
        <w:t xml:space="preserve">Совета </w:t>
      </w:r>
      <w:r w:rsidR="000301A5">
        <w:t>Малиновараккского</w:t>
      </w:r>
      <w:r>
        <w:t xml:space="preserve"> сельского поселения </w:t>
      </w:r>
      <w:r w:rsidR="00B41153">
        <w:t xml:space="preserve">утверждающими порядок </w:t>
      </w:r>
      <w:r>
        <w:t xml:space="preserve">управления и распоряжения имуществом, находящегося в собственности </w:t>
      </w:r>
      <w:r w:rsidR="000301A5">
        <w:t>Малиновараккского</w:t>
      </w:r>
      <w:r>
        <w:t xml:space="preserve"> сельского поселения»;</w:t>
      </w:r>
    </w:p>
    <w:p w:rsidR="005D7BF8" w:rsidRPr="005F3EE5" w:rsidRDefault="005F3EE5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- </w:t>
      </w:r>
      <w:r w:rsidR="0040662A" w:rsidRPr="005F3EE5">
        <w:rPr>
          <w:szCs w:val="24"/>
        </w:rPr>
        <w:t>настоящим</w:t>
      </w:r>
      <w:r w:rsidR="005D7BF8" w:rsidRPr="005F3EE5">
        <w:rPr>
          <w:szCs w:val="24"/>
        </w:rPr>
        <w:t xml:space="preserve"> регламент</w:t>
      </w:r>
      <w:r>
        <w:rPr>
          <w:szCs w:val="24"/>
        </w:rPr>
        <w:t>ом</w:t>
      </w:r>
      <w:r w:rsidR="005D7BF8" w:rsidRPr="005F3EE5">
        <w:rPr>
          <w:szCs w:val="24"/>
        </w:rPr>
        <w:t>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2.3. Заявители муниципальной услуги</w:t>
      </w:r>
    </w:p>
    <w:p w:rsidR="0069346A" w:rsidRPr="005F3EE5" w:rsidRDefault="0069346A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2.3.1. Заявителями являются физические или юридические лица либо их уполномоче</w:t>
      </w:r>
      <w:r w:rsidRPr="005F3EE5">
        <w:rPr>
          <w:szCs w:val="24"/>
        </w:rPr>
        <w:t>н</w:t>
      </w:r>
      <w:r w:rsidRPr="005F3EE5">
        <w:rPr>
          <w:szCs w:val="24"/>
        </w:rPr>
        <w:t xml:space="preserve">ные представители (далее - заявители), обратившиеся в </w:t>
      </w:r>
      <w:r w:rsidR="003C36D7" w:rsidRPr="005F3EE5">
        <w:rPr>
          <w:szCs w:val="24"/>
        </w:rPr>
        <w:t>Администрацию</w:t>
      </w:r>
      <w:r w:rsidRPr="005F3EE5">
        <w:rPr>
          <w:szCs w:val="24"/>
        </w:rPr>
        <w:t xml:space="preserve"> с заявлением с целью получения муниципальной услуги.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2.3.2. От имени физических лиц могут действовать представители, действующие в силу полномочий, основанных на доверенности или договоре.</w:t>
      </w:r>
    </w:p>
    <w:p w:rsidR="0069346A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2.3.3. От имени юридических лиц могут действовать лица в соответствии с действу</w:t>
      </w:r>
      <w:r w:rsidRPr="005F3EE5">
        <w:rPr>
          <w:szCs w:val="24"/>
        </w:rPr>
        <w:t>ю</w:t>
      </w:r>
      <w:r w:rsidRPr="005F3EE5">
        <w:rPr>
          <w:szCs w:val="24"/>
        </w:rPr>
        <w:t>щим законодательством и учредительными документами без доверенности, также представит</w:t>
      </w:r>
      <w:r w:rsidRPr="005F3EE5">
        <w:rPr>
          <w:szCs w:val="24"/>
        </w:rPr>
        <w:t>е</w:t>
      </w:r>
      <w:r w:rsidRPr="005F3EE5">
        <w:rPr>
          <w:szCs w:val="24"/>
        </w:rPr>
        <w:t>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:rsidR="0026163C" w:rsidRPr="005F3EE5" w:rsidRDefault="0026163C" w:rsidP="00B41153">
      <w:pPr>
        <w:widowControl w:val="0"/>
        <w:autoSpaceDE w:val="0"/>
        <w:autoSpaceDN w:val="0"/>
        <w:adjustRightInd w:val="0"/>
        <w:ind w:firstLine="720"/>
        <w:jc w:val="both"/>
        <w:rPr>
          <w:color w:val="FF00FF"/>
          <w:szCs w:val="24"/>
        </w:rPr>
      </w:pP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2.4. Сроки предоставления муниципальной услуги</w:t>
      </w:r>
    </w:p>
    <w:p w:rsidR="00CF0337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lastRenderedPageBreak/>
        <w:t xml:space="preserve">Выписку из Реестра муниципального имущества </w:t>
      </w:r>
      <w:r w:rsidR="000301A5">
        <w:rPr>
          <w:szCs w:val="24"/>
        </w:rPr>
        <w:t>Малиновараккского</w:t>
      </w:r>
      <w:r w:rsidR="00F75424" w:rsidRPr="005F3EE5">
        <w:rPr>
          <w:szCs w:val="24"/>
        </w:rPr>
        <w:t xml:space="preserve"> сельского посел</w:t>
      </w:r>
      <w:r w:rsidR="00F75424" w:rsidRPr="005F3EE5">
        <w:rPr>
          <w:szCs w:val="24"/>
        </w:rPr>
        <w:t>е</w:t>
      </w:r>
      <w:r w:rsidR="00F75424" w:rsidRPr="005F3EE5">
        <w:rPr>
          <w:szCs w:val="24"/>
        </w:rPr>
        <w:t xml:space="preserve">ния </w:t>
      </w:r>
      <w:r w:rsidRPr="005F3EE5">
        <w:rPr>
          <w:szCs w:val="24"/>
        </w:rPr>
        <w:t>(далее – Реестр) или справку об отсутствии информации об объекте в Реестре муниципал</w:t>
      </w:r>
      <w:r w:rsidRPr="005F3EE5">
        <w:rPr>
          <w:szCs w:val="24"/>
        </w:rPr>
        <w:t>ь</w:t>
      </w:r>
      <w:r w:rsidRPr="005F3EE5">
        <w:rPr>
          <w:szCs w:val="24"/>
        </w:rPr>
        <w:t xml:space="preserve">ные служащие </w:t>
      </w:r>
      <w:r w:rsidR="003C36D7" w:rsidRPr="005F3EE5">
        <w:rPr>
          <w:szCs w:val="24"/>
        </w:rPr>
        <w:t>отдела</w:t>
      </w:r>
      <w:r w:rsidRPr="005F3EE5">
        <w:rPr>
          <w:szCs w:val="24"/>
        </w:rPr>
        <w:t xml:space="preserve"> (далее - специалисты </w:t>
      </w:r>
      <w:r w:rsidR="003C36D7" w:rsidRPr="005F3EE5">
        <w:rPr>
          <w:szCs w:val="24"/>
        </w:rPr>
        <w:t>отдела</w:t>
      </w:r>
      <w:r w:rsidRPr="005F3EE5">
        <w:rPr>
          <w:szCs w:val="24"/>
        </w:rPr>
        <w:t xml:space="preserve">) направляют заявителю в письменной форме в течение </w:t>
      </w:r>
      <w:r w:rsidR="003C36D7" w:rsidRPr="005F3EE5">
        <w:rPr>
          <w:szCs w:val="24"/>
        </w:rPr>
        <w:t>30</w:t>
      </w:r>
      <w:r w:rsidRPr="005F3EE5">
        <w:rPr>
          <w:szCs w:val="24"/>
        </w:rPr>
        <w:t xml:space="preserve"> рабочих дней со дня поступления  заявления в </w:t>
      </w:r>
      <w:r w:rsidR="003C36D7" w:rsidRPr="005F3EE5">
        <w:rPr>
          <w:szCs w:val="24"/>
        </w:rPr>
        <w:t>Администрацию</w:t>
      </w:r>
      <w:r w:rsidRPr="005F3EE5">
        <w:rPr>
          <w:szCs w:val="24"/>
        </w:rPr>
        <w:t>.</w:t>
      </w:r>
      <w:r w:rsidR="00CF0337" w:rsidRPr="005F3EE5">
        <w:rPr>
          <w:szCs w:val="24"/>
        </w:rPr>
        <w:t xml:space="preserve"> </w:t>
      </w:r>
    </w:p>
    <w:p w:rsidR="0069346A" w:rsidRPr="005F3EE5" w:rsidRDefault="00CF033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Муниципальная услуга предоставляется бесплатно.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2.5. Результат предоставления муниципальной услуги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 xml:space="preserve"> Конечным результатом предоставления муниципальной услуги является: 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 xml:space="preserve">1. предоставление заявителю выписки из Реестра муниципального имущества </w:t>
      </w:r>
      <w:r w:rsidR="000301A5">
        <w:rPr>
          <w:szCs w:val="24"/>
        </w:rPr>
        <w:t>Малин</w:t>
      </w:r>
      <w:r w:rsidR="000301A5">
        <w:rPr>
          <w:szCs w:val="24"/>
        </w:rPr>
        <w:t>о</w:t>
      </w:r>
      <w:r w:rsidR="000301A5">
        <w:rPr>
          <w:szCs w:val="24"/>
        </w:rPr>
        <w:t>вараккского</w:t>
      </w:r>
      <w:r w:rsidR="00F75424" w:rsidRPr="005F3EE5">
        <w:rPr>
          <w:szCs w:val="24"/>
        </w:rPr>
        <w:t xml:space="preserve"> сельского поселения </w:t>
      </w:r>
      <w:r w:rsidRPr="005F3EE5">
        <w:rPr>
          <w:szCs w:val="24"/>
        </w:rPr>
        <w:t>(далее – Реестр);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 справка об отсутствии информации об объекте в Реестре.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2.6. Порядок информирования о предоставлении муниципальной услуги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2.6.1. Информация о порядке предоставления муниципальной услуги: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Место нахождения Администрации: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B41153" w:rsidRPr="00AC1272" w:rsidRDefault="00B41153" w:rsidP="00B41153">
      <w:pPr>
        <w:ind w:firstLine="720"/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B41153" w:rsidRPr="00AC1272" w:rsidRDefault="00B41153" w:rsidP="00B41153">
      <w:pPr>
        <w:shd w:val="clear" w:color="auto" w:fill="FFFFFF"/>
        <w:tabs>
          <w:tab w:val="left" w:pos="1229"/>
        </w:tabs>
        <w:ind w:firstLine="720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</w:t>
      </w:r>
      <w:r w:rsidRPr="00AC1272">
        <w:t>и</w:t>
      </w:r>
      <w:r w:rsidRPr="00AC1272">
        <w:t xml:space="preserve">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B41153" w:rsidRPr="00AC1272" w:rsidTr="00772886">
        <w:tc>
          <w:tcPr>
            <w:tcW w:w="1947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Понедел</w:t>
            </w:r>
            <w:r w:rsidRPr="00AC1272">
              <w:t>ь</w:t>
            </w:r>
            <w:r w:rsidRPr="00AC1272">
              <w:t xml:space="preserve">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9.00-13.00,</w:t>
            </w:r>
          </w:p>
          <w:p w:rsidR="00B41153" w:rsidRPr="00AC1272" w:rsidRDefault="00B41153" w:rsidP="00B41153">
            <w:pPr>
              <w:snapToGrid w:val="0"/>
              <w:ind w:firstLine="720"/>
              <w:jc w:val="both"/>
            </w:pPr>
            <w:r>
              <w:t>14.00-17.15</w:t>
            </w:r>
          </w:p>
        </w:tc>
      </w:tr>
      <w:tr w:rsidR="00B41153" w:rsidRPr="00AC1272" w:rsidTr="00772886">
        <w:tc>
          <w:tcPr>
            <w:tcW w:w="1947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9.00-13.00,</w:t>
            </w:r>
          </w:p>
          <w:p w:rsidR="00B41153" w:rsidRPr="00AC1272" w:rsidRDefault="00B41153" w:rsidP="00B41153">
            <w:pPr>
              <w:snapToGrid w:val="0"/>
              <w:ind w:firstLine="720"/>
              <w:jc w:val="both"/>
            </w:pPr>
            <w:r>
              <w:t>14.00-17.00</w:t>
            </w:r>
          </w:p>
        </w:tc>
      </w:tr>
      <w:tr w:rsidR="00B41153" w:rsidRPr="00AC1272" w:rsidTr="00772886">
        <w:tc>
          <w:tcPr>
            <w:tcW w:w="1947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B41153" w:rsidRPr="00AC1272" w:rsidRDefault="00B41153" w:rsidP="00B41153">
            <w:pPr>
              <w:snapToGrid w:val="0"/>
              <w:ind w:firstLine="720"/>
              <w:jc w:val="both"/>
            </w:pPr>
            <w:r w:rsidRPr="00AC1272">
              <w:t>Выходной день</w:t>
            </w:r>
          </w:p>
        </w:tc>
      </w:tr>
    </w:tbl>
    <w:p w:rsidR="00B41153" w:rsidRPr="00AC1272" w:rsidRDefault="00B41153" w:rsidP="00B411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2. Информация о порядке исполнения муниципальной услуги предоставляется неп</w:t>
      </w:r>
      <w:r w:rsidRPr="00444AC4">
        <w:rPr>
          <w:rFonts w:ascii="Times New Roman" w:hAnsi="Times New Roman" w:cs="Times New Roman"/>
          <w:sz w:val="24"/>
          <w:szCs w:val="24"/>
        </w:rPr>
        <w:t>о</w:t>
      </w:r>
      <w:r w:rsidRPr="00444AC4">
        <w:rPr>
          <w:rFonts w:ascii="Times New Roman" w:hAnsi="Times New Roman" w:cs="Times New Roman"/>
          <w:sz w:val="24"/>
          <w:szCs w:val="24"/>
        </w:rPr>
        <w:t>средственно в помещении А</w:t>
      </w:r>
      <w:r>
        <w:rPr>
          <w:rFonts w:ascii="Times New Roman" w:hAnsi="Times New Roman" w:cs="Times New Roman"/>
          <w:sz w:val="24"/>
          <w:szCs w:val="24"/>
        </w:rPr>
        <w:t>дминистрации, а также помещении</w:t>
      </w:r>
      <w:r w:rsidRPr="00444AC4">
        <w:rPr>
          <w:rFonts w:ascii="Times New Roman" w:hAnsi="Times New Roman" w:cs="Times New Roman"/>
          <w:sz w:val="24"/>
          <w:szCs w:val="24"/>
        </w:rPr>
        <w:t xml:space="preserve"> подведом</w:t>
      </w:r>
      <w:r>
        <w:rPr>
          <w:rFonts w:ascii="Times New Roman" w:hAnsi="Times New Roman" w:cs="Times New Roman"/>
          <w:sz w:val="24"/>
          <w:szCs w:val="24"/>
        </w:rPr>
        <w:t>ственного</w:t>
      </w:r>
      <w:r w:rsidRPr="00444AC4">
        <w:rPr>
          <w:rFonts w:ascii="Times New Roman" w:hAnsi="Times New Roman" w:cs="Times New Roman"/>
          <w:sz w:val="24"/>
          <w:szCs w:val="24"/>
        </w:rPr>
        <w:t xml:space="preserve"> учрежд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44AC4">
        <w:rPr>
          <w:rFonts w:ascii="Times New Roman" w:hAnsi="Times New Roman" w:cs="Times New Roman"/>
          <w:sz w:val="24"/>
          <w:szCs w:val="24"/>
        </w:rPr>
        <w:t>, по телефону, по электронной почте, на сайте Администрации, на информационных сте</w:t>
      </w:r>
      <w:r w:rsidRPr="00444AC4">
        <w:rPr>
          <w:rFonts w:ascii="Times New Roman" w:hAnsi="Times New Roman" w:cs="Times New Roman"/>
          <w:sz w:val="24"/>
          <w:szCs w:val="24"/>
        </w:rPr>
        <w:t>н</w:t>
      </w:r>
      <w:r w:rsidRPr="00444AC4">
        <w:rPr>
          <w:rFonts w:ascii="Times New Roman" w:hAnsi="Times New Roman" w:cs="Times New Roman"/>
          <w:sz w:val="24"/>
          <w:szCs w:val="24"/>
        </w:rPr>
        <w:t>дах, а также в письменном виде.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4. Консультация предоставляется по вопросам: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 w:rsidRPr="00444AC4">
        <w:rPr>
          <w:rFonts w:ascii="Times New Roman" w:hAnsi="Times New Roman" w:cs="Times New Roman"/>
          <w:sz w:val="24"/>
          <w:szCs w:val="24"/>
        </w:rPr>
        <w:t>мых в ходе рассмотрения вопроса.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5. Основные требования при консультировании являются: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7. При ответах на телефонные звонки и устные обращения должностное лицо по</w:t>
      </w:r>
      <w:r w:rsidRPr="00444AC4">
        <w:rPr>
          <w:rFonts w:ascii="Times New Roman" w:hAnsi="Times New Roman" w:cs="Times New Roman"/>
          <w:sz w:val="24"/>
          <w:szCs w:val="24"/>
        </w:rPr>
        <w:t>д</w:t>
      </w:r>
      <w:r w:rsidRPr="00444AC4">
        <w:rPr>
          <w:rFonts w:ascii="Times New Roman" w:hAnsi="Times New Roman" w:cs="Times New Roman"/>
          <w:sz w:val="24"/>
          <w:szCs w:val="24"/>
        </w:rPr>
        <w:t>робно, в корректной форме информирует обратившихся по интересующим их вопросам.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44AC4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 w:rsidRPr="00444AC4">
        <w:rPr>
          <w:rFonts w:ascii="Times New Roman" w:hAnsi="Times New Roman" w:cs="Times New Roman"/>
          <w:sz w:val="24"/>
          <w:szCs w:val="24"/>
        </w:rPr>
        <w:t>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9. Поступившее письменное обращение граждан регистрируется специалистом А</w:t>
      </w:r>
      <w:r w:rsidRPr="00444AC4">
        <w:rPr>
          <w:rFonts w:ascii="Times New Roman" w:hAnsi="Times New Roman" w:cs="Times New Roman"/>
          <w:sz w:val="24"/>
          <w:szCs w:val="24"/>
        </w:rPr>
        <w:t>д</w:t>
      </w:r>
      <w:r w:rsidRPr="00444AC4">
        <w:rPr>
          <w:rFonts w:ascii="Times New Roman" w:hAnsi="Times New Roman" w:cs="Times New Roman"/>
          <w:sz w:val="24"/>
          <w:szCs w:val="24"/>
        </w:rPr>
        <w:t xml:space="preserve">министрации </w:t>
      </w:r>
      <w:r w:rsidR="000301A5">
        <w:rPr>
          <w:rFonts w:ascii="Times New Roman" w:hAnsi="Times New Roman" w:cs="Times New Roman"/>
          <w:sz w:val="24"/>
          <w:szCs w:val="24"/>
        </w:rPr>
        <w:t>Малиновараккского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44AC4">
        <w:rPr>
          <w:rFonts w:ascii="Times New Roman" w:hAnsi="Times New Roman" w:cs="Times New Roman"/>
          <w:sz w:val="24"/>
          <w:szCs w:val="24"/>
        </w:rPr>
        <w:t>в день поступления в Администрацию.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10. Общий срок рассмотрения письменного обращения не должен превышать 30 дней с момента регистрации.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>11. В случаях, когда необходимо запрашивать дополнительную информацию и мат</w:t>
      </w:r>
      <w:r w:rsidRPr="00444AC4">
        <w:rPr>
          <w:rFonts w:ascii="Times New Roman" w:hAnsi="Times New Roman" w:cs="Times New Roman"/>
          <w:sz w:val="24"/>
          <w:szCs w:val="24"/>
        </w:rPr>
        <w:t>е</w:t>
      </w:r>
      <w:r w:rsidRPr="00444AC4">
        <w:rPr>
          <w:rFonts w:ascii="Times New Roman" w:hAnsi="Times New Roman" w:cs="Times New Roman"/>
          <w:sz w:val="24"/>
          <w:szCs w:val="24"/>
        </w:rPr>
        <w:t>риалы в иных государственных органах, органах местного самоуправления, Глава Администр</w:t>
      </w:r>
      <w:r w:rsidRPr="00444AC4">
        <w:rPr>
          <w:rFonts w:ascii="Times New Roman" w:hAnsi="Times New Roman" w:cs="Times New Roman"/>
          <w:sz w:val="24"/>
          <w:szCs w:val="24"/>
        </w:rPr>
        <w:t>а</w:t>
      </w:r>
      <w:r w:rsidRPr="00444AC4">
        <w:rPr>
          <w:rFonts w:ascii="Times New Roman" w:hAnsi="Times New Roman" w:cs="Times New Roman"/>
          <w:sz w:val="24"/>
          <w:szCs w:val="24"/>
        </w:rPr>
        <w:t>ции вправе продлить срок рассмотрения вопроса до 30 дней, уведомив гражданина, направи</w:t>
      </w:r>
      <w:r w:rsidRPr="00444AC4">
        <w:rPr>
          <w:rFonts w:ascii="Times New Roman" w:hAnsi="Times New Roman" w:cs="Times New Roman"/>
          <w:sz w:val="24"/>
          <w:szCs w:val="24"/>
        </w:rPr>
        <w:t>в</w:t>
      </w:r>
      <w:r w:rsidRPr="00444AC4">
        <w:rPr>
          <w:rFonts w:ascii="Times New Roman" w:hAnsi="Times New Roman" w:cs="Times New Roman"/>
          <w:sz w:val="24"/>
          <w:szCs w:val="24"/>
        </w:rPr>
        <w:t>шего обращение, о продлении срока его рассмотрения.</w:t>
      </w:r>
    </w:p>
    <w:p w:rsidR="0026163C" w:rsidRPr="00444AC4" w:rsidRDefault="0026163C" w:rsidP="00B41153">
      <w:pPr>
        <w:pStyle w:val="HTM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6.</w:t>
      </w:r>
      <w:r w:rsidRPr="00444AC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444AC4">
        <w:rPr>
          <w:rFonts w:ascii="Times New Roman" w:hAnsi="Times New Roman" w:cs="Times New Roman"/>
          <w:sz w:val="24"/>
          <w:szCs w:val="24"/>
        </w:rPr>
        <w:t>В случае отсутствия в списке объектов культурного наследия    информации об объекте культурного наследия заявителю направляется ответ о невозможности предоставления запрашиваемых сведений;</w:t>
      </w:r>
      <w:proofErr w:type="gramEnd"/>
    </w:p>
    <w:p w:rsidR="0026163C" w:rsidRPr="00444AC4" w:rsidRDefault="0026163C" w:rsidP="00B41153">
      <w:pPr>
        <w:ind w:firstLine="720"/>
        <w:jc w:val="both"/>
      </w:pPr>
      <w:r w:rsidRPr="00444AC4">
        <w:t>2.</w:t>
      </w:r>
      <w:r>
        <w:t>6.</w:t>
      </w:r>
      <w:r w:rsidRPr="00444AC4">
        <w:t xml:space="preserve">13. </w:t>
      </w:r>
      <w:proofErr w:type="gramStart"/>
      <w:r w:rsidRPr="00444AC4">
        <w:t>В случае если в письменном обращении получателя муниципальной услуги с</w:t>
      </w:r>
      <w:r w:rsidRPr="00444AC4">
        <w:t>о</w:t>
      </w:r>
      <w:r w:rsidRPr="00444AC4">
        <w:t>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</w:t>
      </w:r>
      <w:r w:rsidRPr="00444AC4">
        <w:t>о</w:t>
      </w:r>
      <w:r w:rsidRPr="00444AC4">
        <w:t>воды или обстоятельства, Глава Администрации, вправе принять решение о прекращении пер</w:t>
      </w:r>
      <w:r w:rsidRPr="00444AC4">
        <w:t>е</w:t>
      </w:r>
      <w:r w:rsidRPr="00444AC4">
        <w:t>писки с получателем муниципальной услуги по данному вопросу.</w:t>
      </w:r>
      <w:proofErr w:type="gramEnd"/>
      <w:r w:rsidRPr="00444AC4">
        <w:t xml:space="preserve"> О принятом решении получ</w:t>
      </w:r>
      <w:r w:rsidRPr="00444AC4">
        <w:t>а</w:t>
      </w:r>
      <w:r w:rsidRPr="00444AC4">
        <w:t>тель муниципальной услуги, направивший обращение, уведомляется в письменной форме.</w:t>
      </w:r>
    </w:p>
    <w:p w:rsidR="0069346A" w:rsidRPr="005F3EE5" w:rsidRDefault="0069346A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2.7. Перечень документов, необходимых для предоставления</w:t>
      </w:r>
      <w:r w:rsidR="0026163C">
        <w:rPr>
          <w:b/>
          <w:szCs w:val="24"/>
        </w:rPr>
        <w:t xml:space="preserve"> </w:t>
      </w:r>
      <w:r w:rsidRPr="005F3EE5">
        <w:rPr>
          <w:b/>
          <w:szCs w:val="24"/>
        </w:rPr>
        <w:t>муниципальной усл</w:t>
      </w:r>
      <w:r w:rsidRPr="005F3EE5">
        <w:rPr>
          <w:b/>
          <w:szCs w:val="24"/>
        </w:rPr>
        <w:t>у</w:t>
      </w:r>
      <w:r w:rsidRPr="005F3EE5">
        <w:rPr>
          <w:b/>
          <w:szCs w:val="24"/>
        </w:rPr>
        <w:t>ги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2.7.1.  В целях получения муниципальной услуги заявитель предоставляет в Админис</w:t>
      </w:r>
      <w:r w:rsidRPr="005F3EE5">
        <w:rPr>
          <w:szCs w:val="24"/>
        </w:rPr>
        <w:t>т</w:t>
      </w:r>
      <w:r w:rsidRPr="005F3EE5">
        <w:rPr>
          <w:szCs w:val="24"/>
        </w:rPr>
        <w:t xml:space="preserve">рацию заявление на имя Главы </w:t>
      </w:r>
      <w:r w:rsidR="00986FD2" w:rsidRPr="005F3EE5">
        <w:rPr>
          <w:szCs w:val="24"/>
        </w:rPr>
        <w:t>поселения</w:t>
      </w:r>
      <w:r w:rsidRPr="005F3EE5">
        <w:rPr>
          <w:szCs w:val="24"/>
        </w:rPr>
        <w:t xml:space="preserve"> на предоставление муниципальной услуги.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2.7.2. Заявление составляется в свободной форме, должно соответствовать требованиям законодательства РФ и содержать следующую информацию: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2.7.2.1. Для юридических лиц:</w:t>
      </w:r>
    </w:p>
    <w:p w:rsidR="003C36D7" w:rsidRPr="005F3EE5" w:rsidRDefault="00D66275" w:rsidP="00B41153">
      <w:pPr>
        <w:ind w:firstLine="720"/>
        <w:jc w:val="both"/>
        <w:rPr>
          <w:szCs w:val="24"/>
        </w:rPr>
      </w:pPr>
      <w:r>
        <w:rPr>
          <w:szCs w:val="24"/>
        </w:rPr>
        <w:t xml:space="preserve">- </w:t>
      </w:r>
      <w:r w:rsidR="003C36D7" w:rsidRPr="005F3EE5">
        <w:rPr>
          <w:szCs w:val="24"/>
        </w:rPr>
        <w:t xml:space="preserve"> полное наименование юридического лица;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фамилия, имя, отчество руководителя;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почтовый адрес, телефон;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суть запроса;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подпись руководителя.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2.7.2.2. Для физических лиц: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фамилия, имя, отчество физического лица;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почтовый (электронный) адрес, телефон;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суть запроса;</w:t>
      </w:r>
    </w:p>
    <w:p w:rsidR="003C36D7" w:rsidRPr="005F3EE5" w:rsidRDefault="003C36D7" w:rsidP="00B41153">
      <w:pPr>
        <w:numPr>
          <w:ilvl w:val="1"/>
          <w:numId w:val="10"/>
        </w:numPr>
        <w:tabs>
          <w:tab w:val="clear" w:pos="2007"/>
          <w:tab w:val="num" w:pos="900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подпись.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2.7.3. Заявитель предоставляет заявление на предоставление муниципальной услуги п</w:t>
      </w:r>
      <w:r w:rsidRPr="005F3EE5">
        <w:rPr>
          <w:szCs w:val="24"/>
        </w:rPr>
        <w:t>о</w:t>
      </w:r>
      <w:r w:rsidRPr="005F3EE5">
        <w:rPr>
          <w:szCs w:val="24"/>
        </w:rPr>
        <w:t>средством личного обращения в Администрацию или по почте, в том числе электронной.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2.8. Основание для отказа в приеме заявления на предоставление</w:t>
      </w:r>
      <w:r w:rsidR="0026163C">
        <w:rPr>
          <w:b/>
          <w:szCs w:val="24"/>
        </w:rPr>
        <w:t xml:space="preserve"> </w:t>
      </w:r>
      <w:r w:rsidRPr="005F3EE5">
        <w:rPr>
          <w:b/>
          <w:szCs w:val="24"/>
        </w:rPr>
        <w:t>муниципальной услуги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2.8.1. Основанием для отказа в приеме заявления на предоставление муниципальной у</w:t>
      </w:r>
      <w:r w:rsidRPr="005F3EE5">
        <w:rPr>
          <w:szCs w:val="24"/>
        </w:rPr>
        <w:t>с</w:t>
      </w:r>
      <w:r w:rsidRPr="005F3EE5">
        <w:rPr>
          <w:szCs w:val="24"/>
        </w:rPr>
        <w:t>луги является ненадлежащее оформление заявления (исполнено карандашом, текст не поддае</w:t>
      </w:r>
      <w:r w:rsidRPr="005F3EE5">
        <w:rPr>
          <w:szCs w:val="24"/>
        </w:rPr>
        <w:t>т</w:t>
      </w:r>
      <w:r w:rsidRPr="005F3EE5">
        <w:rPr>
          <w:szCs w:val="24"/>
        </w:rPr>
        <w:t>ся прочтению).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2.8.2. При установлении факта ненадлежащего оформления заявления специалист отдела возвращает документы заявителю и разъясняет ему причины возврата.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2.8.3. Заявителю предлагается принять меры по устранению выявленных недостатков, пояснив, что возврат документов не препятствует повторному обращению заявителя для пр</w:t>
      </w:r>
      <w:r w:rsidRPr="005F3EE5">
        <w:rPr>
          <w:szCs w:val="24"/>
        </w:rPr>
        <w:t>е</w:t>
      </w:r>
      <w:r w:rsidRPr="005F3EE5">
        <w:rPr>
          <w:szCs w:val="24"/>
        </w:rPr>
        <w:t>доставления муниципальной услуги.</w:t>
      </w:r>
    </w:p>
    <w:p w:rsidR="003C36D7" w:rsidRDefault="003C36D7" w:rsidP="0026163C">
      <w:pPr>
        <w:widowControl w:val="0"/>
        <w:autoSpaceDE w:val="0"/>
        <w:autoSpaceDN w:val="0"/>
        <w:adjustRightInd w:val="0"/>
        <w:ind w:right="-186" w:firstLine="567"/>
        <w:jc w:val="both"/>
        <w:rPr>
          <w:szCs w:val="24"/>
        </w:rPr>
      </w:pPr>
    </w:p>
    <w:p w:rsidR="003C36D7" w:rsidRPr="0026163C" w:rsidRDefault="003C36D7" w:rsidP="00B41153">
      <w:pPr>
        <w:autoSpaceDE w:val="0"/>
        <w:ind w:firstLine="720"/>
        <w:contextualSpacing/>
        <w:jc w:val="both"/>
        <w:rPr>
          <w:b/>
          <w:color w:val="000000"/>
          <w:szCs w:val="24"/>
        </w:rPr>
      </w:pPr>
      <w:r w:rsidRPr="005F3EE5">
        <w:rPr>
          <w:b/>
          <w:color w:val="000000"/>
          <w:szCs w:val="24"/>
        </w:rPr>
        <w:t>Раздел 3. Состав, последовательность и сроки исполнения административных пр</w:t>
      </w:r>
      <w:r w:rsidRPr="005F3EE5">
        <w:rPr>
          <w:b/>
          <w:color w:val="000000"/>
          <w:szCs w:val="24"/>
        </w:rPr>
        <w:t>о</w:t>
      </w:r>
      <w:r w:rsidRPr="005F3EE5">
        <w:rPr>
          <w:b/>
          <w:color w:val="000000"/>
          <w:szCs w:val="24"/>
        </w:rPr>
        <w:t xml:space="preserve">цедур 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color w:val="000000"/>
          <w:szCs w:val="24"/>
        </w:rPr>
      </w:pPr>
      <w:r w:rsidRPr="005F3EE5">
        <w:rPr>
          <w:color w:val="000000"/>
          <w:szCs w:val="24"/>
        </w:rPr>
        <w:t>3.1. Предоставление муниципальной услуги включает в себя следующие администр</w:t>
      </w:r>
      <w:r w:rsidRPr="005F3EE5">
        <w:rPr>
          <w:color w:val="000000"/>
          <w:szCs w:val="24"/>
        </w:rPr>
        <w:t>а</w:t>
      </w:r>
      <w:r w:rsidRPr="005F3EE5">
        <w:rPr>
          <w:color w:val="000000"/>
          <w:szCs w:val="24"/>
        </w:rPr>
        <w:t>тивные процедуры: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3C36D7" w:rsidRPr="005F3EE5" w:rsidRDefault="003C36D7" w:rsidP="00B41153">
      <w:pPr>
        <w:numPr>
          <w:ilvl w:val="0"/>
          <w:numId w:val="11"/>
        </w:numPr>
        <w:tabs>
          <w:tab w:val="clear" w:pos="1827"/>
          <w:tab w:val="num" w:pos="426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lastRenderedPageBreak/>
        <w:t>прием и регистрация заявления;</w:t>
      </w:r>
    </w:p>
    <w:p w:rsidR="003C36D7" w:rsidRPr="005F3EE5" w:rsidRDefault="003C36D7" w:rsidP="00B41153">
      <w:pPr>
        <w:numPr>
          <w:ilvl w:val="0"/>
          <w:numId w:val="11"/>
        </w:numPr>
        <w:tabs>
          <w:tab w:val="clear" w:pos="1827"/>
          <w:tab w:val="num" w:pos="426"/>
        </w:tabs>
        <w:ind w:left="0" w:firstLine="720"/>
        <w:jc w:val="both"/>
        <w:rPr>
          <w:szCs w:val="24"/>
        </w:rPr>
      </w:pPr>
      <w:r w:rsidRPr="005F3EE5">
        <w:rPr>
          <w:szCs w:val="24"/>
        </w:rPr>
        <w:t>принятие решения по результатам рассмотрения заявления;</w:t>
      </w:r>
    </w:p>
    <w:p w:rsidR="003C36D7" w:rsidRPr="005F3EE5" w:rsidRDefault="003C36D7" w:rsidP="00B41153">
      <w:pPr>
        <w:numPr>
          <w:ilvl w:val="0"/>
          <w:numId w:val="11"/>
        </w:numPr>
        <w:tabs>
          <w:tab w:val="clear" w:pos="1827"/>
          <w:tab w:val="num" w:pos="426"/>
        </w:tabs>
        <w:ind w:left="0" w:firstLine="720"/>
        <w:jc w:val="both"/>
        <w:rPr>
          <w:b/>
          <w:szCs w:val="24"/>
        </w:rPr>
      </w:pPr>
      <w:r w:rsidRPr="005F3EE5">
        <w:rPr>
          <w:bCs/>
          <w:szCs w:val="24"/>
        </w:rPr>
        <w:t>предоставление муниципальной услуги.</w:t>
      </w:r>
    </w:p>
    <w:p w:rsidR="003C36D7" w:rsidRPr="005F3EE5" w:rsidRDefault="003C36D7" w:rsidP="00B41153">
      <w:pPr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3.2. Прием и регистрация заявления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 xml:space="preserve">3.2.1. </w:t>
      </w:r>
      <w:proofErr w:type="gramStart"/>
      <w:r w:rsidRPr="005F3EE5">
        <w:rPr>
          <w:szCs w:val="24"/>
        </w:rPr>
        <w:t>Основанием для начала административной процедуры приема и регистрации зая</w:t>
      </w:r>
      <w:r w:rsidRPr="005F3EE5">
        <w:rPr>
          <w:szCs w:val="24"/>
        </w:rPr>
        <w:t>в</w:t>
      </w:r>
      <w:r w:rsidRPr="005F3EE5">
        <w:rPr>
          <w:szCs w:val="24"/>
        </w:rPr>
        <w:t>ления является поступление в Администрацию заявления на предоставление  услуги при ли</w:t>
      </w:r>
      <w:r w:rsidRPr="005F3EE5">
        <w:rPr>
          <w:szCs w:val="24"/>
        </w:rPr>
        <w:t>ч</w:t>
      </w:r>
      <w:r w:rsidRPr="005F3EE5">
        <w:rPr>
          <w:szCs w:val="24"/>
        </w:rPr>
        <w:t>ном обращении заявителя либо по почте, в том числе электронной.</w:t>
      </w:r>
      <w:proofErr w:type="gramEnd"/>
    </w:p>
    <w:p w:rsidR="003C36D7" w:rsidRPr="005F3EE5" w:rsidRDefault="00986FD2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3.2.2. Специалист, ответ</w:t>
      </w:r>
      <w:r w:rsidR="003C36D7" w:rsidRPr="005F3EE5">
        <w:rPr>
          <w:szCs w:val="24"/>
        </w:rPr>
        <w:t>ственный за прием и регистрацию документов: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а) устанавливает предмет обращения;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б) проверяет документ, удостоверяющий личность заявителя, в случае если заявление представлено заявителем при личном обращении;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в) проверяет полномочия представителя заявителя физического или  юридического лица действовать от имени физического или юридического лица;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г) проверяет наличие документов, необходимых для предоставления муниципальной у</w:t>
      </w:r>
      <w:r w:rsidRPr="005F3EE5">
        <w:rPr>
          <w:szCs w:val="24"/>
        </w:rPr>
        <w:t>с</w:t>
      </w:r>
      <w:r w:rsidRPr="005F3EE5">
        <w:rPr>
          <w:szCs w:val="24"/>
        </w:rPr>
        <w:t>луги;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proofErr w:type="spellStart"/>
      <w:r w:rsidRPr="005F3EE5">
        <w:rPr>
          <w:szCs w:val="24"/>
        </w:rPr>
        <w:t>д</w:t>
      </w:r>
      <w:proofErr w:type="spellEnd"/>
      <w:r w:rsidRPr="005F3EE5">
        <w:rPr>
          <w:szCs w:val="24"/>
        </w:rPr>
        <w:t>) проверяет соответствие представленных документов установленным требованиям, указанным в настоящем регламенте;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е) регистрирует заявление в Журнале регистрации.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  <w:r w:rsidRPr="005F3EE5">
        <w:rPr>
          <w:szCs w:val="24"/>
        </w:rPr>
        <w:t>При установлении фактов отсутствия необходимых документов, несоответствия пре</w:t>
      </w:r>
      <w:r w:rsidRPr="005F3EE5">
        <w:rPr>
          <w:szCs w:val="24"/>
        </w:rPr>
        <w:t>д</w:t>
      </w:r>
      <w:r w:rsidRPr="005F3EE5">
        <w:rPr>
          <w:szCs w:val="24"/>
        </w:rPr>
        <w:t>ставленных документов требованиям</w:t>
      </w:r>
      <w:r w:rsidRPr="005F3EE5">
        <w:rPr>
          <w:color w:val="000000"/>
          <w:szCs w:val="24"/>
        </w:rPr>
        <w:t>, указанным в</w:t>
      </w:r>
      <w:r w:rsidRPr="005F3EE5">
        <w:rPr>
          <w:szCs w:val="24"/>
        </w:rPr>
        <w:t xml:space="preserve"> регламенте, специалист, ответственный за прием и регистрацию документов, уведомляет заявителя о наличии препятствий для оказания муниципальной услуги, объясняет заявителю содержание выявленных недостатков в предста</w:t>
      </w:r>
      <w:r w:rsidRPr="005F3EE5">
        <w:rPr>
          <w:szCs w:val="24"/>
        </w:rPr>
        <w:t>в</w:t>
      </w:r>
      <w:r w:rsidRPr="005F3EE5">
        <w:rPr>
          <w:szCs w:val="24"/>
        </w:rPr>
        <w:t>ленных документах и предлагает принять меры по их устранению.</w:t>
      </w:r>
    </w:p>
    <w:p w:rsidR="003C36D7" w:rsidRPr="005F3EE5" w:rsidRDefault="003C36D7" w:rsidP="00B41153">
      <w:pPr>
        <w:tabs>
          <w:tab w:val="left" w:pos="750"/>
          <w:tab w:val="left" w:pos="990"/>
        </w:tabs>
        <w:autoSpaceDE w:val="0"/>
        <w:ind w:firstLine="720"/>
        <w:contextualSpacing/>
        <w:jc w:val="both"/>
        <w:rPr>
          <w:szCs w:val="24"/>
        </w:rPr>
      </w:pPr>
    </w:p>
    <w:p w:rsidR="003C36D7" w:rsidRPr="0026163C" w:rsidRDefault="003C36D7" w:rsidP="00B41153">
      <w:pPr>
        <w:ind w:firstLine="720"/>
        <w:jc w:val="both"/>
        <w:rPr>
          <w:b/>
          <w:szCs w:val="24"/>
        </w:rPr>
      </w:pPr>
      <w:r w:rsidRPr="005F3EE5">
        <w:rPr>
          <w:b/>
          <w:szCs w:val="24"/>
        </w:rPr>
        <w:t>3.3. Принятие решения по результатам рассмотрения заявления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 xml:space="preserve">3.3.1. Основанием для начала административной процедуры является передача заявления с соответствующей резолюцией начальника отдела  для исполнения специалистам отдела.  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3.3.2. При рассмотрении заявления устанавливается принадлежность заявителя к катег</w:t>
      </w:r>
      <w:r w:rsidRPr="005F3EE5">
        <w:rPr>
          <w:szCs w:val="24"/>
        </w:rPr>
        <w:t>о</w:t>
      </w:r>
      <w:r w:rsidRPr="005F3EE5">
        <w:rPr>
          <w:szCs w:val="24"/>
        </w:rPr>
        <w:t>риям лиц, имеющих право на получение муниципальной услуги, указанным в пункте 2.3 регл</w:t>
      </w:r>
      <w:r w:rsidRPr="005F3EE5">
        <w:rPr>
          <w:szCs w:val="24"/>
        </w:rPr>
        <w:t>а</w:t>
      </w:r>
      <w:r w:rsidRPr="005F3EE5">
        <w:rPr>
          <w:szCs w:val="24"/>
        </w:rPr>
        <w:t>мента.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3.3.3. При получении документов специалист отдела проверяет надлежащее оформление заявления.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3.3.4. В случае ненадлежащего оформления заявления, оно возвращается заявителю с разъяснением причин возврата.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3.3.5. В случае надлежащего оформления заявления, специалист отдела готовит</w:t>
      </w:r>
      <w:r w:rsidRPr="005F3EE5">
        <w:rPr>
          <w:b/>
          <w:bCs/>
          <w:szCs w:val="24"/>
        </w:rPr>
        <w:t xml:space="preserve"> </w:t>
      </w:r>
      <w:r w:rsidRPr="005F3EE5">
        <w:rPr>
          <w:bCs/>
          <w:szCs w:val="24"/>
        </w:rPr>
        <w:t xml:space="preserve"> инфо</w:t>
      </w:r>
      <w:r w:rsidRPr="005F3EE5">
        <w:rPr>
          <w:bCs/>
          <w:szCs w:val="24"/>
        </w:rPr>
        <w:t>р</w:t>
      </w:r>
      <w:r w:rsidRPr="005F3EE5">
        <w:rPr>
          <w:bCs/>
          <w:szCs w:val="24"/>
        </w:rPr>
        <w:t xml:space="preserve">мацию об объектах недвижимого имущества, находящихся в муниципальной собственности </w:t>
      </w:r>
      <w:r w:rsidR="000301A5">
        <w:rPr>
          <w:bCs/>
          <w:szCs w:val="24"/>
        </w:rPr>
        <w:t>Малиновараккского</w:t>
      </w:r>
      <w:r w:rsidR="00986FD2" w:rsidRPr="005F3EE5">
        <w:rPr>
          <w:bCs/>
          <w:szCs w:val="24"/>
        </w:rPr>
        <w:t xml:space="preserve"> сельского поселения </w:t>
      </w:r>
      <w:r w:rsidRPr="005F3EE5">
        <w:rPr>
          <w:bCs/>
          <w:szCs w:val="24"/>
        </w:rPr>
        <w:t>и предназначенных для сдачи в аренду, по состоянию на дату подготовки ответа</w:t>
      </w:r>
      <w:r w:rsidRPr="005F3EE5">
        <w:rPr>
          <w:szCs w:val="24"/>
        </w:rPr>
        <w:t>.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3.3.6. Все документы готовятся в двух экземплярах, регистрируются и один из экземпл</w:t>
      </w:r>
      <w:r w:rsidRPr="005F3EE5">
        <w:rPr>
          <w:szCs w:val="24"/>
        </w:rPr>
        <w:t>я</w:t>
      </w:r>
      <w:r w:rsidRPr="005F3EE5">
        <w:rPr>
          <w:szCs w:val="24"/>
        </w:rPr>
        <w:t>ров выдается заявителю, другой хранится в Администрации.</w:t>
      </w:r>
    </w:p>
    <w:p w:rsidR="003C36D7" w:rsidRPr="005F3EE5" w:rsidRDefault="003C36D7" w:rsidP="00B41153">
      <w:pPr>
        <w:ind w:firstLine="720"/>
        <w:jc w:val="both"/>
        <w:rPr>
          <w:b/>
          <w:szCs w:val="24"/>
        </w:rPr>
      </w:pPr>
    </w:p>
    <w:p w:rsidR="003C36D7" w:rsidRPr="005F3EE5" w:rsidRDefault="003C36D7" w:rsidP="00B41153">
      <w:pPr>
        <w:ind w:firstLine="720"/>
        <w:jc w:val="both"/>
        <w:rPr>
          <w:b/>
          <w:bCs/>
          <w:szCs w:val="24"/>
        </w:rPr>
      </w:pPr>
      <w:r w:rsidRPr="005F3EE5">
        <w:rPr>
          <w:b/>
          <w:szCs w:val="24"/>
        </w:rPr>
        <w:t xml:space="preserve">3.4. </w:t>
      </w:r>
      <w:r w:rsidRPr="005F3EE5">
        <w:rPr>
          <w:b/>
          <w:bCs/>
          <w:szCs w:val="24"/>
        </w:rPr>
        <w:t>Предоставление муниципальной услуги</w:t>
      </w:r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 xml:space="preserve">3.4.1. </w:t>
      </w:r>
      <w:proofErr w:type="gramStart"/>
      <w:r w:rsidRPr="005F3EE5">
        <w:rPr>
          <w:szCs w:val="24"/>
        </w:rPr>
        <w:t>Основанием для административной процедуры по п</w:t>
      </w:r>
      <w:r w:rsidRPr="005F3EE5">
        <w:rPr>
          <w:bCs/>
          <w:szCs w:val="24"/>
        </w:rPr>
        <w:t xml:space="preserve">редоставлению муниципальной услуги </w:t>
      </w:r>
      <w:r w:rsidRPr="005F3EE5">
        <w:rPr>
          <w:szCs w:val="24"/>
        </w:rPr>
        <w:t xml:space="preserve">является получение специалистом отдела двух экземпляров зарегистрированного ответа, содержащего </w:t>
      </w:r>
      <w:r w:rsidRPr="005F3EE5">
        <w:rPr>
          <w:bCs/>
          <w:szCs w:val="24"/>
        </w:rPr>
        <w:t>информацию об объектах недвижимого имущества, находящихся в муниципал</w:t>
      </w:r>
      <w:r w:rsidRPr="005F3EE5">
        <w:rPr>
          <w:bCs/>
          <w:szCs w:val="24"/>
        </w:rPr>
        <w:t>ь</w:t>
      </w:r>
      <w:r w:rsidRPr="005F3EE5">
        <w:rPr>
          <w:bCs/>
          <w:szCs w:val="24"/>
        </w:rPr>
        <w:t xml:space="preserve">ной собственности </w:t>
      </w:r>
      <w:r w:rsidR="000301A5">
        <w:rPr>
          <w:bCs/>
          <w:szCs w:val="24"/>
        </w:rPr>
        <w:t>Малиновараккского</w:t>
      </w:r>
      <w:r w:rsidR="00986FD2" w:rsidRPr="005F3EE5">
        <w:rPr>
          <w:bCs/>
          <w:szCs w:val="24"/>
        </w:rPr>
        <w:t xml:space="preserve"> сельского поселения </w:t>
      </w:r>
      <w:r w:rsidRPr="005F3EE5">
        <w:rPr>
          <w:bCs/>
          <w:szCs w:val="24"/>
        </w:rPr>
        <w:t>и предназначенных для сдачи в аренду по состоянию на дату подготовки ответа</w:t>
      </w:r>
      <w:r w:rsidRPr="005F3EE5">
        <w:rPr>
          <w:szCs w:val="24"/>
        </w:rPr>
        <w:t xml:space="preserve"> (далее – ответ).</w:t>
      </w:r>
      <w:proofErr w:type="gramEnd"/>
    </w:p>
    <w:p w:rsidR="003C36D7" w:rsidRPr="005F3EE5" w:rsidRDefault="003C36D7" w:rsidP="00B41153">
      <w:pPr>
        <w:ind w:firstLine="720"/>
        <w:jc w:val="both"/>
        <w:rPr>
          <w:szCs w:val="24"/>
        </w:rPr>
      </w:pPr>
      <w:r w:rsidRPr="005F3EE5">
        <w:rPr>
          <w:szCs w:val="24"/>
        </w:rPr>
        <w:t>3.4.2. В назначенный день заявитель приглашается для получения ответа.</w:t>
      </w:r>
    </w:p>
    <w:p w:rsidR="003C36D7" w:rsidRPr="005F3EE5" w:rsidRDefault="003C36D7" w:rsidP="00B41153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5F3EE5">
        <w:rPr>
          <w:szCs w:val="24"/>
        </w:rPr>
        <w:t>3.4.3. В случае неявки заявителя в назначенный день для получения результата предо</w:t>
      </w:r>
      <w:r w:rsidRPr="005F3EE5">
        <w:rPr>
          <w:szCs w:val="24"/>
        </w:rPr>
        <w:t>с</w:t>
      </w:r>
      <w:r w:rsidRPr="005F3EE5">
        <w:rPr>
          <w:szCs w:val="24"/>
        </w:rPr>
        <w:t>тавления муниципальной услуги, ответ направляется заявителю по почте заказным письмом с уведомлением и (или) по электронной почте.</w:t>
      </w:r>
    </w:p>
    <w:p w:rsidR="0026163C" w:rsidRDefault="0026163C" w:rsidP="00B41153">
      <w:pPr>
        <w:autoSpaceDE w:val="0"/>
        <w:ind w:firstLine="720"/>
        <w:contextualSpacing/>
        <w:jc w:val="both"/>
        <w:rPr>
          <w:b/>
          <w:szCs w:val="24"/>
        </w:rPr>
      </w:pPr>
    </w:p>
    <w:p w:rsidR="003C36D7" w:rsidRPr="0026163C" w:rsidRDefault="003C36D7" w:rsidP="00B41153">
      <w:pPr>
        <w:autoSpaceDE w:val="0"/>
        <w:ind w:firstLine="720"/>
        <w:contextualSpacing/>
        <w:jc w:val="both"/>
        <w:rPr>
          <w:b/>
          <w:szCs w:val="24"/>
        </w:rPr>
      </w:pPr>
      <w:r w:rsidRPr="005F3EE5">
        <w:rPr>
          <w:b/>
          <w:szCs w:val="24"/>
        </w:rPr>
        <w:t xml:space="preserve">Раздел 4. Формы </w:t>
      </w:r>
      <w:proofErr w:type="gramStart"/>
      <w:r w:rsidRPr="005F3EE5">
        <w:rPr>
          <w:b/>
          <w:szCs w:val="24"/>
        </w:rPr>
        <w:t>контроля за</w:t>
      </w:r>
      <w:proofErr w:type="gramEnd"/>
      <w:r w:rsidRPr="005F3EE5">
        <w:rPr>
          <w:b/>
          <w:szCs w:val="24"/>
        </w:rPr>
        <w:t xml:space="preserve"> исполнением административного регламента</w:t>
      </w:r>
    </w:p>
    <w:p w:rsidR="003C36D7" w:rsidRPr="005F3EE5" w:rsidRDefault="003C36D7" w:rsidP="00B41153">
      <w:pPr>
        <w:tabs>
          <w:tab w:val="left" w:pos="0"/>
        </w:tabs>
        <w:autoSpaceDE w:val="0"/>
        <w:ind w:firstLine="720"/>
        <w:contextualSpacing/>
        <w:jc w:val="both"/>
        <w:rPr>
          <w:szCs w:val="24"/>
        </w:rPr>
      </w:pPr>
      <w:proofErr w:type="gramStart"/>
      <w:r w:rsidRPr="005F3EE5">
        <w:rPr>
          <w:szCs w:val="24"/>
        </w:rPr>
        <w:lastRenderedPageBreak/>
        <w:t>4.1 Специалисты Администрации, участвующие в предоставлении муниципальной усл</w:t>
      </w:r>
      <w:r w:rsidRPr="005F3EE5">
        <w:rPr>
          <w:szCs w:val="24"/>
        </w:rPr>
        <w:t>у</w:t>
      </w:r>
      <w:r w:rsidRPr="005F3EE5">
        <w:rPr>
          <w:szCs w:val="24"/>
        </w:rPr>
        <w:t>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5F3EE5">
        <w:rPr>
          <w:szCs w:val="24"/>
        </w:rPr>
        <w:t xml:space="preserve"> О</w:t>
      </w:r>
      <w:r w:rsidRPr="005F3EE5">
        <w:rPr>
          <w:szCs w:val="24"/>
        </w:rPr>
        <w:t>т</w:t>
      </w:r>
      <w:r w:rsidRPr="005F3EE5">
        <w:rPr>
          <w:szCs w:val="24"/>
        </w:rPr>
        <w:t>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</w:t>
      </w:r>
      <w:r w:rsidRPr="005F3EE5">
        <w:rPr>
          <w:szCs w:val="24"/>
        </w:rPr>
        <w:t>о</w:t>
      </w:r>
      <w:r w:rsidRPr="005F3EE5">
        <w:rPr>
          <w:szCs w:val="24"/>
        </w:rPr>
        <w:t>нодательных и иных нормативных правовых актов Российской Федерации.</w:t>
      </w:r>
    </w:p>
    <w:p w:rsidR="003C36D7" w:rsidRPr="005F3EE5" w:rsidRDefault="003C36D7" w:rsidP="00B41153">
      <w:pPr>
        <w:tabs>
          <w:tab w:val="left" w:pos="0"/>
        </w:tabs>
        <w:autoSpaceDE w:val="0"/>
        <w:ind w:firstLine="720"/>
        <w:contextualSpacing/>
        <w:jc w:val="both"/>
        <w:rPr>
          <w:szCs w:val="24"/>
        </w:rPr>
      </w:pPr>
    </w:p>
    <w:p w:rsidR="003C36D7" w:rsidRPr="005F3EE5" w:rsidRDefault="003C36D7" w:rsidP="00B41153">
      <w:pPr>
        <w:tabs>
          <w:tab w:val="left" w:pos="0"/>
        </w:tabs>
        <w:autoSpaceDE w:val="0"/>
        <w:ind w:firstLine="720"/>
        <w:contextualSpacing/>
        <w:jc w:val="both"/>
        <w:rPr>
          <w:szCs w:val="24"/>
        </w:rPr>
      </w:pPr>
    </w:p>
    <w:p w:rsidR="003C36D7" w:rsidRPr="005F3EE5" w:rsidRDefault="003C36D7" w:rsidP="00B41153">
      <w:pPr>
        <w:suppressAutoHyphens/>
        <w:ind w:firstLine="720"/>
        <w:contextualSpacing/>
        <w:jc w:val="both"/>
        <w:rPr>
          <w:rFonts w:eastAsia="Arial CYR"/>
          <w:b/>
          <w:szCs w:val="24"/>
        </w:rPr>
      </w:pPr>
      <w:r w:rsidRPr="005F3EE5">
        <w:rPr>
          <w:b/>
          <w:szCs w:val="24"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5F3EE5">
        <w:rPr>
          <w:rFonts w:eastAsia="Arial CYR"/>
          <w:b/>
          <w:szCs w:val="24"/>
        </w:rPr>
        <w:t>предоставлении муниципальной услуги</w:t>
      </w:r>
    </w:p>
    <w:p w:rsidR="003C36D7" w:rsidRPr="005F3EE5" w:rsidRDefault="003C36D7" w:rsidP="00B41153">
      <w:pPr>
        <w:ind w:firstLine="720"/>
        <w:contextualSpacing/>
        <w:jc w:val="both"/>
        <w:rPr>
          <w:szCs w:val="24"/>
        </w:rPr>
      </w:pP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 w:rsidR="0026163C">
        <w:rPr>
          <w:rFonts w:eastAsia="Arial CYR"/>
          <w:szCs w:val="24"/>
        </w:rPr>
        <w:t>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5.2 Заявитель может обратиться с жалобой</w:t>
      </w:r>
      <w:r w:rsidR="00D66275">
        <w:rPr>
          <w:rFonts w:eastAsia="Arial CYR"/>
          <w:szCs w:val="24"/>
        </w:rPr>
        <w:t>,</w:t>
      </w:r>
      <w:r w:rsidRPr="005F3EE5">
        <w:rPr>
          <w:rFonts w:eastAsia="Arial CYR"/>
          <w:szCs w:val="24"/>
        </w:rPr>
        <w:t xml:space="preserve"> в следующих случаях: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 xml:space="preserve">1) нарушение </w:t>
      </w:r>
      <w:proofErr w:type="gramStart"/>
      <w:r w:rsidRPr="005F3EE5">
        <w:rPr>
          <w:rFonts w:eastAsia="Arial CYR"/>
          <w:szCs w:val="24"/>
        </w:rPr>
        <w:t>срока регистрации запроса заявителя</w:t>
      </w:r>
      <w:proofErr w:type="gramEnd"/>
      <w:r w:rsidRPr="005F3EE5">
        <w:rPr>
          <w:rFonts w:eastAsia="Arial CYR"/>
          <w:szCs w:val="24"/>
        </w:rPr>
        <w:t xml:space="preserve"> о предоставлении муниципальной услуги;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2) нарушение срока предоставления муниципальной услуги;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3) требование у заявителя документов, не предусмотренных настоящим регламентом;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4) отказ в приеме документов, предоставление которых не предусмотрено настоящим р</w:t>
      </w:r>
      <w:r w:rsidR="00D66275">
        <w:rPr>
          <w:rFonts w:eastAsia="Arial CYR"/>
          <w:szCs w:val="24"/>
        </w:rPr>
        <w:t>е</w:t>
      </w:r>
      <w:r w:rsidRPr="005F3EE5">
        <w:rPr>
          <w:rFonts w:eastAsia="Arial CYR"/>
          <w:szCs w:val="24"/>
        </w:rPr>
        <w:t>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5)</w:t>
      </w:r>
      <w:r w:rsidR="00EC37C7" w:rsidRPr="005F3EE5">
        <w:rPr>
          <w:rFonts w:eastAsia="Arial CYR"/>
          <w:szCs w:val="24"/>
        </w:rPr>
        <w:t xml:space="preserve"> </w:t>
      </w:r>
      <w:r w:rsidRPr="005F3EE5">
        <w:rPr>
          <w:rFonts w:eastAsia="Arial CYR"/>
          <w:szCs w:val="24"/>
        </w:rPr>
        <w:t>отказ в предоставлении муниципальной у</w:t>
      </w:r>
      <w:r w:rsidR="0026163C">
        <w:rPr>
          <w:rFonts w:eastAsia="Arial CYR"/>
          <w:szCs w:val="24"/>
        </w:rPr>
        <w:t xml:space="preserve">слуги, если основания отказа не </w:t>
      </w:r>
      <w:r w:rsidRPr="005F3EE5">
        <w:rPr>
          <w:rFonts w:eastAsia="Arial CYR"/>
          <w:szCs w:val="24"/>
        </w:rPr>
        <w:t>предусмо</w:t>
      </w:r>
      <w:r w:rsidRPr="005F3EE5">
        <w:rPr>
          <w:rFonts w:eastAsia="Arial CYR"/>
          <w:szCs w:val="24"/>
        </w:rPr>
        <w:t>т</w:t>
      </w:r>
      <w:r w:rsidRPr="005F3EE5">
        <w:rPr>
          <w:rFonts w:eastAsia="Arial CYR"/>
          <w:szCs w:val="24"/>
        </w:rPr>
        <w:t>рены настоящим регламентом;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proofErr w:type="gramStart"/>
      <w:r w:rsidRPr="005F3EE5">
        <w:rPr>
          <w:rFonts w:eastAsia="Arial CYR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</w:t>
      </w:r>
      <w:r w:rsidRPr="005F3EE5">
        <w:rPr>
          <w:rFonts w:eastAsia="Arial CYR"/>
          <w:szCs w:val="24"/>
        </w:rPr>
        <w:t>н</w:t>
      </w:r>
      <w:r w:rsidRPr="005F3EE5">
        <w:rPr>
          <w:rFonts w:eastAsia="Arial CYR"/>
          <w:szCs w:val="24"/>
        </w:rPr>
        <w:t>тах либо нарушение установленного срока таких исправлений.</w:t>
      </w:r>
      <w:proofErr w:type="gramEnd"/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5.3 Общие требования к порядку подачи и рассмотрения жалобы</w:t>
      </w:r>
    </w:p>
    <w:p w:rsidR="003C36D7" w:rsidRPr="005F3EE5" w:rsidRDefault="003C36D7" w:rsidP="00B41153">
      <w:pPr>
        <w:tabs>
          <w:tab w:val="left" w:pos="11"/>
        </w:tabs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 xml:space="preserve">1. Жалоба подается в письменной форме на бумажном носителе, в электронной форме в Администрацию </w:t>
      </w:r>
      <w:r w:rsidR="000301A5">
        <w:rPr>
          <w:bCs/>
          <w:szCs w:val="24"/>
        </w:rPr>
        <w:t>Малиновараккского</w:t>
      </w:r>
      <w:r w:rsidR="007E7D48" w:rsidRPr="005F3EE5">
        <w:rPr>
          <w:bCs/>
          <w:szCs w:val="24"/>
        </w:rPr>
        <w:t xml:space="preserve"> сельского поселения</w:t>
      </w:r>
      <w:r w:rsidRPr="005F3EE5">
        <w:rPr>
          <w:rFonts w:eastAsia="Arial CYR"/>
          <w:szCs w:val="24"/>
        </w:rPr>
        <w:t>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2. Жалоба может быть направлена по почте,</w:t>
      </w:r>
      <w:r w:rsidR="002535F2" w:rsidRPr="005F3EE5">
        <w:rPr>
          <w:rFonts w:eastAsia="Arial CYR"/>
          <w:szCs w:val="24"/>
        </w:rPr>
        <w:t xml:space="preserve"> через </w:t>
      </w:r>
      <w:r w:rsidRPr="005F3EE5">
        <w:rPr>
          <w:rFonts w:eastAsia="Arial CYR"/>
          <w:szCs w:val="24"/>
        </w:rPr>
        <w:t>официальн</w:t>
      </w:r>
      <w:r w:rsidR="002535F2" w:rsidRPr="005F3EE5">
        <w:rPr>
          <w:rFonts w:eastAsia="Arial CYR"/>
          <w:szCs w:val="24"/>
        </w:rPr>
        <w:t>ый</w:t>
      </w:r>
      <w:r w:rsidRPr="005F3EE5">
        <w:rPr>
          <w:rFonts w:eastAsia="Arial CYR"/>
          <w:szCs w:val="24"/>
        </w:rPr>
        <w:t xml:space="preserve"> сайт органа, предоста</w:t>
      </w:r>
      <w:r w:rsidRPr="005F3EE5">
        <w:rPr>
          <w:rFonts w:eastAsia="Arial CYR"/>
          <w:szCs w:val="24"/>
        </w:rPr>
        <w:t>в</w:t>
      </w:r>
      <w:r w:rsidRPr="005F3EE5">
        <w:rPr>
          <w:rFonts w:eastAsia="Arial CYR"/>
          <w:szCs w:val="24"/>
        </w:rPr>
        <w:t>ляющего муниципальную услугу.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3. Особенности подачи и рассмотрения жалоб на решения и действия (бездействие) о</w:t>
      </w:r>
      <w:r w:rsidRPr="005F3EE5">
        <w:rPr>
          <w:rFonts w:eastAsia="Arial CYR"/>
          <w:szCs w:val="24"/>
        </w:rPr>
        <w:t>р</w:t>
      </w:r>
      <w:r w:rsidRPr="005F3EE5">
        <w:rPr>
          <w:rFonts w:eastAsia="Arial CYR"/>
          <w:szCs w:val="24"/>
        </w:rPr>
        <w:t>ганов местного самоуправления и их должностных лиц, муниципальных служащих устанавл</w:t>
      </w:r>
      <w:r w:rsidRPr="005F3EE5">
        <w:rPr>
          <w:rFonts w:eastAsia="Arial CYR"/>
          <w:szCs w:val="24"/>
        </w:rPr>
        <w:t>и</w:t>
      </w:r>
      <w:r w:rsidRPr="005F3EE5">
        <w:rPr>
          <w:rFonts w:eastAsia="Arial CYR"/>
          <w:szCs w:val="24"/>
        </w:rPr>
        <w:t>ваются муниципальными правовыми актами.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5.4 Жалоба должна содержать: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proofErr w:type="gramStart"/>
      <w:r w:rsidRPr="005F3EE5">
        <w:rPr>
          <w:rFonts w:eastAsia="Arial CYR"/>
          <w:szCs w:val="24"/>
        </w:rPr>
        <w:t>2) фамилию, имя, отчество (последнее - при наличии), сведения о месте жительства за</w:t>
      </w:r>
      <w:r w:rsidRPr="005F3EE5">
        <w:rPr>
          <w:rFonts w:eastAsia="Arial CYR"/>
          <w:szCs w:val="24"/>
        </w:rPr>
        <w:t>я</w:t>
      </w:r>
      <w:r w:rsidRPr="005F3EE5">
        <w:rPr>
          <w:rFonts w:eastAsia="Arial CYR"/>
          <w:szCs w:val="24"/>
        </w:rPr>
        <w:t>вителя - физического лица либо наименование, сведения о месте нахождения заявителя - юр</w:t>
      </w:r>
      <w:r w:rsidRPr="005F3EE5">
        <w:rPr>
          <w:rFonts w:eastAsia="Arial CYR"/>
          <w:szCs w:val="24"/>
        </w:rPr>
        <w:t>и</w:t>
      </w:r>
      <w:r w:rsidRPr="005F3EE5">
        <w:rPr>
          <w:rFonts w:eastAsia="Arial CYR"/>
          <w:szCs w:val="24"/>
        </w:rPr>
        <w:t>дического лица, а также номер (номера) контактного телефона, адрес (адреса) электронной по</w:t>
      </w:r>
      <w:r w:rsidRPr="005F3EE5">
        <w:rPr>
          <w:rFonts w:eastAsia="Arial CYR"/>
          <w:szCs w:val="24"/>
        </w:rPr>
        <w:t>ч</w:t>
      </w:r>
      <w:r w:rsidRPr="005F3EE5">
        <w:rPr>
          <w:rFonts w:eastAsia="Arial CYR"/>
          <w:szCs w:val="24"/>
        </w:rPr>
        <w:t>ты (при наличии) и почтовый адрес, по которым должен быть направлен ответ заявителю;</w:t>
      </w:r>
      <w:proofErr w:type="gramEnd"/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3) сведения об обжалуемых решениях и действиях (бездействии) органа, предоставля</w:t>
      </w:r>
      <w:r w:rsidRPr="005F3EE5">
        <w:rPr>
          <w:rFonts w:eastAsia="Arial CYR"/>
          <w:szCs w:val="24"/>
        </w:rPr>
        <w:t>ю</w:t>
      </w:r>
      <w:r w:rsidRPr="005F3EE5">
        <w:rPr>
          <w:rFonts w:eastAsia="Arial CYR"/>
          <w:szCs w:val="24"/>
        </w:rPr>
        <w:t>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3C36D7" w:rsidRPr="00D66275" w:rsidRDefault="003C36D7" w:rsidP="00B41153">
      <w:pPr>
        <w:numPr>
          <w:ilvl w:val="1"/>
          <w:numId w:val="12"/>
        </w:numPr>
        <w:suppressAutoHyphens/>
        <w:autoSpaceDE w:val="0"/>
        <w:ind w:left="0"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 xml:space="preserve">доводы, на основании которых заявитель не </w:t>
      </w:r>
      <w:r w:rsidR="00D66275">
        <w:rPr>
          <w:rFonts w:eastAsia="Arial CYR"/>
          <w:szCs w:val="24"/>
        </w:rPr>
        <w:t xml:space="preserve">согласен с решением и действием </w:t>
      </w:r>
      <w:r w:rsidRPr="005F3EE5">
        <w:rPr>
          <w:rFonts w:eastAsia="Arial CYR"/>
          <w:szCs w:val="24"/>
        </w:rPr>
        <w:t xml:space="preserve">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</w:t>
      </w:r>
      <w:r w:rsidRPr="005F3EE5">
        <w:rPr>
          <w:rFonts w:eastAsia="Arial CYR"/>
          <w:szCs w:val="24"/>
        </w:rPr>
        <w:lastRenderedPageBreak/>
        <w:t>могут быть представлены документы (при наличии), подтверждающие доводы заявителя, либо их копии.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proofErr w:type="gramStart"/>
      <w:r w:rsidRPr="005F3EE5">
        <w:rPr>
          <w:rFonts w:eastAsia="Arial CYR"/>
          <w:szCs w:val="24"/>
        </w:rPr>
        <w:t xml:space="preserve">5.5 Жалоба, поступившая в Администрацию </w:t>
      </w:r>
      <w:r w:rsidR="000301A5">
        <w:rPr>
          <w:bCs/>
          <w:szCs w:val="24"/>
        </w:rPr>
        <w:t>Малиновараккского</w:t>
      </w:r>
      <w:r w:rsidR="00D66275">
        <w:rPr>
          <w:bCs/>
          <w:szCs w:val="24"/>
        </w:rPr>
        <w:t xml:space="preserve"> </w:t>
      </w:r>
      <w:r w:rsidR="00986FD2" w:rsidRPr="005F3EE5">
        <w:rPr>
          <w:bCs/>
          <w:szCs w:val="24"/>
        </w:rPr>
        <w:t xml:space="preserve"> сельского поселения</w:t>
      </w:r>
      <w:r w:rsidRPr="005F3EE5">
        <w:rPr>
          <w:rFonts w:eastAsia="Arial CYR"/>
          <w:szCs w:val="24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</w:t>
      </w:r>
      <w:r w:rsidRPr="005F3EE5">
        <w:rPr>
          <w:rFonts w:eastAsia="Arial CYR"/>
          <w:szCs w:val="24"/>
        </w:rPr>
        <w:t>а</w:t>
      </w:r>
      <w:r w:rsidRPr="005F3EE5">
        <w:rPr>
          <w:rFonts w:eastAsia="Arial CYR"/>
          <w:szCs w:val="24"/>
        </w:rPr>
        <w:t>за органа, предоставляющего муниципальную услугу, должностного лица органа, предоста</w:t>
      </w:r>
      <w:r w:rsidRPr="005F3EE5">
        <w:rPr>
          <w:rFonts w:eastAsia="Arial CYR"/>
          <w:szCs w:val="24"/>
        </w:rPr>
        <w:t>в</w:t>
      </w:r>
      <w:r w:rsidRPr="005F3EE5">
        <w:rPr>
          <w:rFonts w:eastAsia="Arial CYR"/>
          <w:szCs w:val="24"/>
        </w:rPr>
        <w:t>ляющего муниципальную услугу, в приеме документов у заявителя либо в исправлении доп</w:t>
      </w:r>
      <w:r w:rsidRPr="005F3EE5">
        <w:rPr>
          <w:rFonts w:eastAsia="Arial CYR"/>
          <w:szCs w:val="24"/>
        </w:rPr>
        <w:t>у</w:t>
      </w:r>
      <w:r w:rsidRPr="005F3EE5">
        <w:rPr>
          <w:rFonts w:eastAsia="Arial CYR"/>
          <w:szCs w:val="24"/>
        </w:rPr>
        <w:t>щенных опечаток и ошибок или в случае обжалования нарушения установленного срока</w:t>
      </w:r>
      <w:proofErr w:type="gramEnd"/>
      <w:r w:rsidRPr="005F3EE5">
        <w:rPr>
          <w:rFonts w:eastAsia="Arial CYR"/>
          <w:szCs w:val="24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</w:t>
      </w:r>
      <w:r w:rsidRPr="005F3EE5">
        <w:rPr>
          <w:rFonts w:eastAsia="Arial CYR"/>
          <w:szCs w:val="24"/>
        </w:rPr>
        <w:t>о</w:t>
      </w:r>
      <w:r w:rsidRPr="005F3EE5">
        <w:rPr>
          <w:rFonts w:eastAsia="Arial CYR"/>
          <w:szCs w:val="24"/>
        </w:rPr>
        <w:t>кращен.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5.6</w:t>
      </w:r>
      <w:proofErr w:type="gramStart"/>
      <w:r w:rsidRPr="005F3EE5">
        <w:rPr>
          <w:rFonts w:eastAsia="Arial CYR"/>
          <w:szCs w:val="24"/>
        </w:rPr>
        <w:t xml:space="preserve"> П</w:t>
      </w:r>
      <w:proofErr w:type="gramEnd"/>
      <w:r w:rsidRPr="005F3EE5">
        <w:rPr>
          <w:rFonts w:eastAsia="Arial CYR"/>
          <w:szCs w:val="24"/>
        </w:rPr>
        <w:t xml:space="preserve">о результатам рассмотрения жалобы Администрация </w:t>
      </w:r>
      <w:r w:rsidR="000301A5">
        <w:rPr>
          <w:bCs/>
          <w:szCs w:val="24"/>
        </w:rPr>
        <w:t>Малиновараккского</w:t>
      </w:r>
      <w:r w:rsidR="00986FD2" w:rsidRPr="005F3EE5">
        <w:rPr>
          <w:bCs/>
          <w:szCs w:val="24"/>
        </w:rPr>
        <w:t xml:space="preserve"> сельского поселения</w:t>
      </w:r>
      <w:r w:rsidRPr="005F3EE5">
        <w:rPr>
          <w:rFonts w:eastAsia="Arial CYR"/>
          <w:szCs w:val="24"/>
        </w:rPr>
        <w:t>, принимает одно из следующих решений:</w:t>
      </w:r>
    </w:p>
    <w:p w:rsidR="003C36D7" w:rsidRPr="005F3EE5" w:rsidRDefault="003C36D7" w:rsidP="00B41153">
      <w:pPr>
        <w:numPr>
          <w:ilvl w:val="1"/>
          <w:numId w:val="13"/>
        </w:numPr>
        <w:suppressAutoHyphens/>
        <w:autoSpaceDE w:val="0"/>
        <w:ind w:left="0" w:firstLine="720"/>
        <w:contextualSpacing/>
        <w:jc w:val="both"/>
        <w:rPr>
          <w:rFonts w:eastAsia="Arial CYR"/>
          <w:szCs w:val="24"/>
        </w:rPr>
      </w:pPr>
      <w:proofErr w:type="gramStart"/>
      <w:r w:rsidRPr="005F3EE5">
        <w:rPr>
          <w:rFonts w:eastAsia="Arial CYR"/>
          <w:szCs w:val="24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3C36D7" w:rsidRPr="00D66275" w:rsidRDefault="003C36D7" w:rsidP="00B41153">
      <w:pPr>
        <w:numPr>
          <w:ilvl w:val="1"/>
          <w:numId w:val="13"/>
        </w:numPr>
        <w:suppressAutoHyphens/>
        <w:autoSpaceDE w:val="0"/>
        <w:ind w:left="0"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отказывает в удовлетворении жалобы.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5.7</w:t>
      </w:r>
      <w:proofErr w:type="gramStart"/>
      <w:r w:rsidRPr="005F3EE5">
        <w:rPr>
          <w:rFonts w:eastAsia="Arial CYR"/>
          <w:szCs w:val="24"/>
        </w:rPr>
        <w:t xml:space="preserve"> Н</w:t>
      </w:r>
      <w:proofErr w:type="gramEnd"/>
      <w:r w:rsidRPr="005F3EE5">
        <w:rPr>
          <w:rFonts w:eastAsia="Arial CYR"/>
          <w:szCs w:val="24"/>
        </w:rPr>
        <w:t>е позднее дня, следующего за днем принятия решения, указанного пункте 5.6 н</w:t>
      </w:r>
      <w:r w:rsidRPr="005F3EE5">
        <w:rPr>
          <w:rFonts w:eastAsia="Arial CYR"/>
          <w:szCs w:val="24"/>
        </w:rPr>
        <w:t>а</w:t>
      </w:r>
      <w:r w:rsidRPr="005F3EE5">
        <w:rPr>
          <w:rFonts w:eastAsia="Arial CYR"/>
          <w:szCs w:val="24"/>
        </w:rPr>
        <w:t>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C36D7" w:rsidRPr="005F3EE5" w:rsidRDefault="003C36D7" w:rsidP="00B41153">
      <w:pPr>
        <w:autoSpaceDE w:val="0"/>
        <w:ind w:firstLine="720"/>
        <w:contextualSpacing/>
        <w:jc w:val="both"/>
        <w:rPr>
          <w:rFonts w:eastAsia="Arial CYR"/>
          <w:szCs w:val="24"/>
        </w:rPr>
      </w:pPr>
      <w:r w:rsidRPr="005F3EE5">
        <w:rPr>
          <w:rFonts w:eastAsia="Arial CYR"/>
          <w:szCs w:val="24"/>
        </w:rPr>
        <w:t>5.8</w:t>
      </w:r>
      <w:proofErr w:type="gramStart"/>
      <w:r w:rsidRPr="005F3EE5">
        <w:rPr>
          <w:rFonts w:eastAsia="Arial CYR"/>
          <w:szCs w:val="24"/>
        </w:rPr>
        <w:t xml:space="preserve"> В</w:t>
      </w:r>
      <w:proofErr w:type="gramEnd"/>
      <w:r w:rsidRPr="005F3EE5">
        <w:rPr>
          <w:rFonts w:eastAsia="Arial CYR"/>
          <w:szCs w:val="24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</w:t>
      </w:r>
      <w:r w:rsidRPr="005F3EE5">
        <w:rPr>
          <w:rFonts w:eastAsia="Arial CYR"/>
          <w:szCs w:val="24"/>
        </w:rPr>
        <w:t>е</w:t>
      </w:r>
      <w:r w:rsidRPr="005F3EE5">
        <w:rPr>
          <w:rFonts w:eastAsia="Arial CYR"/>
          <w:szCs w:val="24"/>
        </w:rPr>
        <w:t>замедлительно направляет имеющиеся материалы в органы прокуратуры.</w:t>
      </w:r>
    </w:p>
    <w:p w:rsidR="003C36D7" w:rsidRPr="005F3EE5" w:rsidRDefault="003C36D7" w:rsidP="00B41153">
      <w:pPr>
        <w:autoSpaceDE w:val="0"/>
        <w:autoSpaceDN w:val="0"/>
        <w:adjustRightInd w:val="0"/>
        <w:ind w:firstLine="720"/>
        <w:jc w:val="both"/>
        <w:rPr>
          <w:szCs w:val="24"/>
        </w:rPr>
      </w:pPr>
    </w:p>
    <w:p w:rsidR="003C36D7" w:rsidRPr="005F3EE5" w:rsidRDefault="003C36D7" w:rsidP="00B41153">
      <w:pPr>
        <w:ind w:firstLine="720"/>
        <w:jc w:val="both"/>
        <w:rPr>
          <w:bCs/>
          <w:szCs w:val="24"/>
        </w:rPr>
      </w:pPr>
    </w:p>
    <w:p w:rsidR="003C36D7" w:rsidRPr="005F3EE5" w:rsidRDefault="003C36D7" w:rsidP="00B41153">
      <w:pPr>
        <w:ind w:firstLine="720"/>
        <w:jc w:val="both"/>
        <w:rPr>
          <w:bCs/>
          <w:szCs w:val="24"/>
        </w:rPr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B41153">
      <w:pPr>
        <w:ind w:firstLine="720"/>
        <w:jc w:val="both"/>
      </w:pPr>
    </w:p>
    <w:p w:rsidR="00D66275" w:rsidRDefault="00D66275" w:rsidP="00D66275">
      <w:pPr>
        <w:ind w:left="4500"/>
        <w:jc w:val="center"/>
      </w:pPr>
    </w:p>
    <w:p w:rsidR="003F121F" w:rsidRDefault="003F121F" w:rsidP="00D66275">
      <w:pPr>
        <w:ind w:left="4500"/>
        <w:jc w:val="center"/>
      </w:pPr>
    </w:p>
    <w:p w:rsidR="003F121F" w:rsidRDefault="003F121F" w:rsidP="00D66275">
      <w:pPr>
        <w:ind w:left="4500"/>
        <w:jc w:val="center"/>
      </w:pPr>
    </w:p>
    <w:p w:rsidR="003F121F" w:rsidRDefault="003F121F" w:rsidP="00D66275">
      <w:pPr>
        <w:ind w:left="4500"/>
        <w:jc w:val="center"/>
      </w:pPr>
    </w:p>
    <w:p w:rsidR="003F121F" w:rsidRDefault="003F121F" w:rsidP="00D66275">
      <w:pPr>
        <w:ind w:left="4500"/>
        <w:jc w:val="center"/>
      </w:pPr>
    </w:p>
    <w:p w:rsidR="003F121F" w:rsidRDefault="003F121F" w:rsidP="00D66275">
      <w:pPr>
        <w:ind w:left="4500"/>
        <w:jc w:val="center"/>
      </w:pPr>
    </w:p>
    <w:p w:rsidR="003F121F" w:rsidRDefault="003F121F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Default="00D66275" w:rsidP="00D66275">
      <w:pPr>
        <w:ind w:left="4500"/>
        <w:jc w:val="center"/>
      </w:pPr>
    </w:p>
    <w:p w:rsidR="00D66275" w:rsidRPr="00444AC4" w:rsidRDefault="00FC3F23" w:rsidP="00D66275">
      <w:pPr>
        <w:ind w:left="4500"/>
        <w:jc w:val="right"/>
      </w:pPr>
      <w:r>
        <w:lastRenderedPageBreak/>
        <w:t xml:space="preserve">Приложение </w:t>
      </w:r>
    </w:p>
    <w:p w:rsidR="00FC3F23" w:rsidRDefault="00D66275" w:rsidP="00FC3F23">
      <w:pPr>
        <w:ind w:left="4500"/>
        <w:jc w:val="right"/>
        <w:rPr>
          <w:bCs/>
          <w:szCs w:val="24"/>
        </w:rPr>
      </w:pPr>
      <w:r w:rsidRPr="00444AC4">
        <w:t xml:space="preserve">к административному регламенту предоставления муниципальной услуги </w:t>
      </w:r>
      <w:r w:rsidR="00FC3F23" w:rsidRPr="005F3EE5">
        <w:rPr>
          <w:szCs w:val="24"/>
        </w:rPr>
        <w:t>«</w:t>
      </w:r>
      <w:r w:rsidR="003F121F">
        <w:rPr>
          <w:bCs/>
          <w:szCs w:val="24"/>
        </w:rPr>
        <w:t>Выдача выписок из реестра муниципального имущества</w:t>
      </w:r>
    </w:p>
    <w:p w:rsidR="00D66275" w:rsidRPr="00444AC4" w:rsidRDefault="000301A5" w:rsidP="00FC3F23">
      <w:pPr>
        <w:ind w:left="4500"/>
        <w:jc w:val="right"/>
      </w:pPr>
      <w:r>
        <w:rPr>
          <w:szCs w:val="24"/>
        </w:rPr>
        <w:t>Малиновараккского</w:t>
      </w:r>
      <w:r w:rsidR="00FC3F23" w:rsidRPr="005F3EE5">
        <w:rPr>
          <w:szCs w:val="24"/>
        </w:rPr>
        <w:t xml:space="preserve"> сельского посел</w:t>
      </w:r>
      <w:r w:rsidR="00FC3F23">
        <w:rPr>
          <w:szCs w:val="24"/>
        </w:rPr>
        <w:t>е</w:t>
      </w:r>
      <w:r w:rsidR="00FC3F23" w:rsidRPr="005F3EE5">
        <w:rPr>
          <w:szCs w:val="24"/>
        </w:rPr>
        <w:t>ния»</w:t>
      </w:r>
    </w:p>
    <w:p w:rsidR="00D66275" w:rsidRPr="00444AC4" w:rsidRDefault="00D66275" w:rsidP="00D66275">
      <w:pPr>
        <w:ind w:left="4500"/>
      </w:pPr>
    </w:p>
    <w:p w:rsidR="00D66275" w:rsidRPr="00444AC4" w:rsidRDefault="00D66275" w:rsidP="00D66275">
      <w:pPr>
        <w:spacing w:line="240" w:lineRule="exact"/>
        <w:jc w:val="center"/>
      </w:pPr>
      <w:r w:rsidRPr="00444AC4">
        <w:t>Блок-схема</w:t>
      </w:r>
    </w:p>
    <w:p w:rsidR="00D66275" w:rsidRPr="00444AC4" w:rsidRDefault="00D66275" w:rsidP="00D66275">
      <w:pPr>
        <w:spacing w:line="240" w:lineRule="exact"/>
        <w:jc w:val="center"/>
      </w:pPr>
      <w:r w:rsidRPr="00444AC4">
        <w:t>последовательности административных действий (процедур) при предоставлении государс</w:t>
      </w:r>
      <w:r w:rsidRPr="00444AC4">
        <w:t>т</w:t>
      </w:r>
      <w:r w:rsidRPr="00444AC4">
        <w:t xml:space="preserve">венной услуги </w:t>
      </w:r>
      <w:r w:rsidR="00FC3F23" w:rsidRPr="005F3EE5">
        <w:rPr>
          <w:szCs w:val="24"/>
        </w:rPr>
        <w:t>«</w:t>
      </w:r>
      <w:r w:rsidR="003402C7">
        <w:rPr>
          <w:bCs/>
          <w:szCs w:val="24"/>
        </w:rPr>
        <w:t>Выдача выписок из реестра муниципального имущества</w:t>
      </w:r>
      <w:r w:rsidR="00FC3F23" w:rsidRPr="005F3EE5">
        <w:rPr>
          <w:szCs w:val="24"/>
        </w:rPr>
        <w:t>»</w:t>
      </w:r>
    </w:p>
    <w:p w:rsidR="00D66275" w:rsidRPr="00444AC4" w:rsidRDefault="00D66275" w:rsidP="00D66275">
      <w:pPr>
        <w:spacing w:line="240" w:lineRule="exact"/>
        <w:jc w:val="center"/>
      </w:pPr>
    </w:p>
    <w:p w:rsidR="00D66275" w:rsidRPr="00444AC4" w:rsidRDefault="00231328" w:rsidP="00D66275">
      <w:r>
        <w:rPr>
          <w:noProof/>
        </w:rPr>
        <w:drawing>
          <wp:inline distT="0" distB="0" distL="0" distR="0">
            <wp:extent cx="5829300" cy="4914900"/>
            <wp:effectExtent l="0" t="0" r="0" b="0"/>
            <wp:docPr id="2" name="Организационная диаграм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6F2164" w:rsidRPr="005F3EE5" w:rsidRDefault="006F2164" w:rsidP="00CD4C24">
      <w:pPr>
        <w:rPr>
          <w:szCs w:val="24"/>
        </w:rPr>
      </w:pPr>
    </w:p>
    <w:sectPr w:rsidR="006F2164" w:rsidRPr="005F3EE5" w:rsidSect="00D66275">
      <w:pgSz w:w="11907" w:h="16840" w:code="9"/>
      <w:pgMar w:top="1134" w:right="851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22" w:rsidRDefault="009C1222">
      <w:r>
        <w:separator/>
      </w:r>
    </w:p>
  </w:endnote>
  <w:endnote w:type="continuationSeparator" w:id="0">
    <w:p w:rsidR="009C1222" w:rsidRDefault="009C1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22" w:rsidRDefault="009C1222">
      <w:r>
        <w:separator/>
      </w:r>
    </w:p>
  </w:footnote>
  <w:footnote w:type="continuationSeparator" w:id="0">
    <w:p w:rsidR="009C1222" w:rsidRDefault="009C1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597FAE"/>
    <w:multiLevelType w:val="hybridMultilevel"/>
    <w:tmpl w:val="27ECEC68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5">
    <w:nsid w:val="08CA61A2"/>
    <w:multiLevelType w:val="hybridMultilevel"/>
    <w:tmpl w:val="8D02F344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9B2ECA8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7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8">
    <w:nsid w:val="21AA28FB"/>
    <w:multiLevelType w:val="hybridMultilevel"/>
    <w:tmpl w:val="A0C8C442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0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1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56D33E4"/>
    <w:multiLevelType w:val="hybridMultilevel"/>
    <w:tmpl w:val="FF7A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9691A"/>
    <w:multiLevelType w:val="hybridMultilevel"/>
    <w:tmpl w:val="A82E8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B0E5B"/>
    <w:multiLevelType w:val="hybridMultilevel"/>
    <w:tmpl w:val="DCD8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C4994"/>
    <w:multiLevelType w:val="hybridMultilevel"/>
    <w:tmpl w:val="EC5C38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762569"/>
    <w:multiLevelType w:val="hybridMultilevel"/>
    <w:tmpl w:val="D0782102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9">
    <w:nsid w:val="7CE52FEC"/>
    <w:multiLevelType w:val="hybridMultilevel"/>
    <w:tmpl w:val="4EFEF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10"/>
  </w:num>
  <w:num w:numId="5">
    <w:abstractNumId w:val="12"/>
  </w:num>
  <w:num w:numId="6">
    <w:abstractNumId w:val="4"/>
  </w:num>
  <w:num w:numId="7">
    <w:abstractNumId w:val="9"/>
  </w:num>
  <w:num w:numId="8">
    <w:abstractNumId w:val="3"/>
  </w:num>
  <w:num w:numId="9">
    <w:abstractNumId w:val="17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9"/>
  </w:num>
  <w:num w:numId="16">
    <w:abstractNumId w:val="13"/>
  </w:num>
  <w:num w:numId="17">
    <w:abstractNumId w:val="14"/>
  </w:num>
  <w:num w:numId="18">
    <w:abstractNumId w:val="7"/>
  </w:num>
  <w:num w:numId="19">
    <w:abstractNumId w:val="15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BC1"/>
    <w:rsid w:val="000301A5"/>
    <w:rsid w:val="0003471F"/>
    <w:rsid w:val="00041348"/>
    <w:rsid w:val="000454FD"/>
    <w:rsid w:val="00046660"/>
    <w:rsid w:val="000574D7"/>
    <w:rsid w:val="00063B4C"/>
    <w:rsid w:val="00064D49"/>
    <w:rsid w:val="0006715F"/>
    <w:rsid w:val="00067A2F"/>
    <w:rsid w:val="00084A9C"/>
    <w:rsid w:val="000912AC"/>
    <w:rsid w:val="00093F3C"/>
    <w:rsid w:val="000C5A0E"/>
    <w:rsid w:val="000D52F6"/>
    <w:rsid w:val="000E001C"/>
    <w:rsid w:val="000F1DB6"/>
    <w:rsid w:val="001014F6"/>
    <w:rsid w:val="00103BC4"/>
    <w:rsid w:val="00110F4A"/>
    <w:rsid w:val="001136C1"/>
    <w:rsid w:val="00115BDF"/>
    <w:rsid w:val="00116742"/>
    <w:rsid w:val="00116F45"/>
    <w:rsid w:val="00121679"/>
    <w:rsid w:val="00122CBC"/>
    <w:rsid w:val="00124C71"/>
    <w:rsid w:val="00134FB7"/>
    <w:rsid w:val="00157850"/>
    <w:rsid w:val="001623E5"/>
    <w:rsid w:val="0016450E"/>
    <w:rsid w:val="00171249"/>
    <w:rsid w:val="00173F98"/>
    <w:rsid w:val="00183887"/>
    <w:rsid w:val="0019275B"/>
    <w:rsid w:val="001945F6"/>
    <w:rsid w:val="00194954"/>
    <w:rsid w:val="0019655F"/>
    <w:rsid w:val="001A11B6"/>
    <w:rsid w:val="001A292C"/>
    <w:rsid w:val="001A68FF"/>
    <w:rsid w:val="001B35DA"/>
    <w:rsid w:val="001D3A28"/>
    <w:rsid w:val="001D6EA3"/>
    <w:rsid w:val="001F4D6C"/>
    <w:rsid w:val="001F5308"/>
    <w:rsid w:val="0020385B"/>
    <w:rsid w:val="00214061"/>
    <w:rsid w:val="00214255"/>
    <w:rsid w:val="00217985"/>
    <w:rsid w:val="00217DCE"/>
    <w:rsid w:val="0022566A"/>
    <w:rsid w:val="00231328"/>
    <w:rsid w:val="00244A77"/>
    <w:rsid w:val="00252C40"/>
    <w:rsid w:val="002535F2"/>
    <w:rsid w:val="0025592A"/>
    <w:rsid w:val="0026163C"/>
    <w:rsid w:val="00263EBE"/>
    <w:rsid w:val="002642F2"/>
    <w:rsid w:val="002651E6"/>
    <w:rsid w:val="00266129"/>
    <w:rsid w:val="0027133B"/>
    <w:rsid w:val="00275216"/>
    <w:rsid w:val="00286694"/>
    <w:rsid w:val="002911FB"/>
    <w:rsid w:val="002944B5"/>
    <w:rsid w:val="00294DB1"/>
    <w:rsid w:val="00294E34"/>
    <w:rsid w:val="002A1145"/>
    <w:rsid w:val="002A30C0"/>
    <w:rsid w:val="002B47CB"/>
    <w:rsid w:val="002C5F20"/>
    <w:rsid w:val="002D678D"/>
    <w:rsid w:val="002F05BF"/>
    <w:rsid w:val="00303784"/>
    <w:rsid w:val="003350FF"/>
    <w:rsid w:val="003402C7"/>
    <w:rsid w:val="003504DF"/>
    <w:rsid w:val="00360CA5"/>
    <w:rsid w:val="00361162"/>
    <w:rsid w:val="00361B03"/>
    <w:rsid w:val="003724B4"/>
    <w:rsid w:val="0038239C"/>
    <w:rsid w:val="003950C5"/>
    <w:rsid w:val="003B447A"/>
    <w:rsid w:val="003B6BC1"/>
    <w:rsid w:val="003B783A"/>
    <w:rsid w:val="003C36D7"/>
    <w:rsid w:val="003D3DF3"/>
    <w:rsid w:val="003F009D"/>
    <w:rsid w:val="003F121F"/>
    <w:rsid w:val="003F1F12"/>
    <w:rsid w:val="003F1F9B"/>
    <w:rsid w:val="0040660D"/>
    <w:rsid w:val="0040662A"/>
    <w:rsid w:val="004133F8"/>
    <w:rsid w:val="004179DE"/>
    <w:rsid w:val="00426066"/>
    <w:rsid w:val="004336F2"/>
    <w:rsid w:val="00433727"/>
    <w:rsid w:val="00434AF5"/>
    <w:rsid w:val="0043547B"/>
    <w:rsid w:val="00435BF9"/>
    <w:rsid w:val="00447978"/>
    <w:rsid w:val="00457180"/>
    <w:rsid w:val="00457630"/>
    <w:rsid w:val="004637AE"/>
    <w:rsid w:val="00464CA3"/>
    <w:rsid w:val="00466206"/>
    <w:rsid w:val="00473F46"/>
    <w:rsid w:val="0048710E"/>
    <w:rsid w:val="004A253D"/>
    <w:rsid w:val="004B0ED6"/>
    <w:rsid w:val="004B432D"/>
    <w:rsid w:val="004C6DD1"/>
    <w:rsid w:val="004D1B24"/>
    <w:rsid w:val="004E32DE"/>
    <w:rsid w:val="004F3BA3"/>
    <w:rsid w:val="004F7E6E"/>
    <w:rsid w:val="00503D56"/>
    <w:rsid w:val="00510274"/>
    <w:rsid w:val="00514AEF"/>
    <w:rsid w:val="00516FF5"/>
    <w:rsid w:val="00517456"/>
    <w:rsid w:val="005263BA"/>
    <w:rsid w:val="00532314"/>
    <w:rsid w:val="0053484B"/>
    <w:rsid w:val="005408C8"/>
    <w:rsid w:val="0054475F"/>
    <w:rsid w:val="00557363"/>
    <w:rsid w:val="00564546"/>
    <w:rsid w:val="00566A8C"/>
    <w:rsid w:val="00567686"/>
    <w:rsid w:val="00570B78"/>
    <w:rsid w:val="00573AF9"/>
    <w:rsid w:val="00574420"/>
    <w:rsid w:val="00576688"/>
    <w:rsid w:val="005A5566"/>
    <w:rsid w:val="005B10E5"/>
    <w:rsid w:val="005B3626"/>
    <w:rsid w:val="005C07B3"/>
    <w:rsid w:val="005C35FE"/>
    <w:rsid w:val="005C7950"/>
    <w:rsid w:val="005D704D"/>
    <w:rsid w:val="005D7BF8"/>
    <w:rsid w:val="005E21FE"/>
    <w:rsid w:val="005E3D3F"/>
    <w:rsid w:val="005F32A4"/>
    <w:rsid w:val="005F3EE5"/>
    <w:rsid w:val="00621C81"/>
    <w:rsid w:val="00625457"/>
    <w:rsid w:val="006403D3"/>
    <w:rsid w:val="006621DB"/>
    <w:rsid w:val="00664828"/>
    <w:rsid w:val="006668FF"/>
    <w:rsid w:val="00675BB5"/>
    <w:rsid w:val="00682F1B"/>
    <w:rsid w:val="00684A4E"/>
    <w:rsid w:val="00691D27"/>
    <w:rsid w:val="0069346A"/>
    <w:rsid w:val="00694403"/>
    <w:rsid w:val="0069531C"/>
    <w:rsid w:val="006B10EE"/>
    <w:rsid w:val="006B11DF"/>
    <w:rsid w:val="006D7CDD"/>
    <w:rsid w:val="006E004D"/>
    <w:rsid w:val="006E2EC5"/>
    <w:rsid w:val="006F2164"/>
    <w:rsid w:val="006F55BE"/>
    <w:rsid w:val="00701683"/>
    <w:rsid w:val="00705554"/>
    <w:rsid w:val="00706666"/>
    <w:rsid w:val="00710078"/>
    <w:rsid w:val="00710A6C"/>
    <w:rsid w:val="00715326"/>
    <w:rsid w:val="00730819"/>
    <w:rsid w:val="0074678C"/>
    <w:rsid w:val="00750405"/>
    <w:rsid w:val="00764F5F"/>
    <w:rsid w:val="00781696"/>
    <w:rsid w:val="007963FD"/>
    <w:rsid w:val="007A7F4D"/>
    <w:rsid w:val="007B2832"/>
    <w:rsid w:val="007C274F"/>
    <w:rsid w:val="007C2CD8"/>
    <w:rsid w:val="007C4D35"/>
    <w:rsid w:val="007C7777"/>
    <w:rsid w:val="007E7D48"/>
    <w:rsid w:val="007F633C"/>
    <w:rsid w:val="00821304"/>
    <w:rsid w:val="008240E4"/>
    <w:rsid w:val="00824B81"/>
    <w:rsid w:val="008318D2"/>
    <w:rsid w:val="0083412F"/>
    <w:rsid w:val="00835736"/>
    <w:rsid w:val="00837057"/>
    <w:rsid w:val="00842E02"/>
    <w:rsid w:val="008600EB"/>
    <w:rsid w:val="00861031"/>
    <w:rsid w:val="008631B5"/>
    <w:rsid w:val="00871423"/>
    <w:rsid w:val="008748B3"/>
    <w:rsid w:val="0087556B"/>
    <w:rsid w:val="008874FA"/>
    <w:rsid w:val="008906EE"/>
    <w:rsid w:val="00890FD3"/>
    <w:rsid w:val="00891FD6"/>
    <w:rsid w:val="0089566F"/>
    <w:rsid w:val="008C127C"/>
    <w:rsid w:val="008C5A8A"/>
    <w:rsid w:val="008D3C99"/>
    <w:rsid w:val="008E39D0"/>
    <w:rsid w:val="008E53F8"/>
    <w:rsid w:val="008E6487"/>
    <w:rsid w:val="008E68D6"/>
    <w:rsid w:val="008E73CD"/>
    <w:rsid w:val="00901A62"/>
    <w:rsid w:val="00905E8A"/>
    <w:rsid w:val="0091017F"/>
    <w:rsid w:val="009219D7"/>
    <w:rsid w:val="00927A8F"/>
    <w:rsid w:val="00953B19"/>
    <w:rsid w:val="00961B92"/>
    <w:rsid w:val="00971DCC"/>
    <w:rsid w:val="00974F4C"/>
    <w:rsid w:val="00981BEC"/>
    <w:rsid w:val="00983157"/>
    <w:rsid w:val="00983762"/>
    <w:rsid w:val="00985846"/>
    <w:rsid w:val="00986FD2"/>
    <w:rsid w:val="0099133A"/>
    <w:rsid w:val="00997195"/>
    <w:rsid w:val="009A4846"/>
    <w:rsid w:val="009A5B52"/>
    <w:rsid w:val="009B2E64"/>
    <w:rsid w:val="009B3596"/>
    <w:rsid w:val="009C1222"/>
    <w:rsid w:val="009C1385"/>
    <w:rsid w:val="009C3505"/>
    <w:rsid w:val="009D70E2"/>
    <w:rsid w:val="009D717C"/>
    <w:rsid w:val="009E5269"/>
    <w:rsid w:val="009E6BCA"/>
    <w:rsid w:val="009F4148"/>
    <w:rsid w:val="00A003A4"/>
    <w:rsid w:val="00A02373"/>
    <w:rsid w:val="00A02EA1"/>
    <w:rsid w:val="00A0369B"/>
    <w:rsid w:val="00A04775"/>
    <w:rsid w:val="00A21055"/>
    <w:rsid w:val="00A37C96"/>
    <w:rsid w:val="00A53DA6"/>
    <w:rsid w:val="00A55183"/>
    <w:rsid w:val="00A55696"/>
    <w:rsid w:val="00A62E7C"/>
    <w:rsid w:val="00A66B85"/>
    <w:rsid w:val="00A732CA"/>
    <w:rsid w:val="00AB0AAF"/>
    <w:rsid w:val="00AB1BCB"/>
    <w:rsid w:val="00AC459F"/>
    <w:rsid w:val="00AC5D67"/>
    <w:rsid w:val="00AC6234"/>
    <w:rsid w:val="00AD490C"/>
    <w:rsid w:val="00AD570E"/>
    <w:rsid w:val="00AE0368"/>
    <w:rsid w:val="00AE5026"/>
    <w:rsid w:val="00AE6523"/>
    <w:rsid w:val="00AF16F9"/>
    <w:rsid w:val="00AF2A8C"/>
    <w:rsid w:val="00B01365"/>
    <w:rsid w:val="00B07502"/>
    <w:rsid w:val="00B13835"/>
    <w:rsid w:val="00B21371"/>
    <w:rsid w:val="00B23710"/>
    <w:rsid w:val="00B326FC"/>
    <w:rsid w:val="00B41153"/>
    <w:rsid w:val="00B45514"/>
    <w:rsid w:val="00B47167"/>
    <w:rsid w:val="00B52A0C"/>
    <w:rsid w:val="00B54DE7"/>
    <w:rsid w:val="00B56192"/>
    <w:rsid w:val="00B57E6D"/>
    <w:rsid w:val="00B617CD"/>
    <w:rsid w:val="00B70EEA"/>
    <w:rsid w:val="00B75224"/>
    <w:rsid w:val="00B754A7"/>
    <w:rsid w:val="00B82D53"/>
    <w:rsid w:val="00B85A47"/>
    <w:rsid w:val="00B90B7B"/>
    <w:rsid w:val="00B97941"/>
    <w:rsid w:val="00BA20DB"/>
    <w:rsid w:val="00BA2D02"/>
    <w:rsid w:val="00BA34AE"/>
    <w:rsid w:val="00BB6846"/>
    <w:rsid w:val="00BB74ED"/>
    <w:rsid w:val="00BC6A12"/>
    <w:rsid w:val="00BC6C16"/>
    <w:rsid w:val="00BD0141"/>
    <w:rsid w:val="00BD13C0"/>
    <w:rsid w:val="00BD259B"/>
    <w:rsid w:val="00BF07DA"/>
    <w:rsid w:val="00BF22A0"/>
    <w:rsid w:val="00BF2B52"/>
    <w:rsid w:val="00BF7DEE"/>
    <w:rsid w:val="00C05777"/>
    <w:rsid w:val="00C103A5"/>
    <w:rsid w:val="00C168C2"/>
    <w:rsid w:val="00C22DDD"/>
    <w:rsid w:val="00C24E13"/>
    <w:rsid w:val="00C26401"/>
    <w:rsid w:val="00C2719A"/>
    <w:rsid w:val="00C3791A"/>
    <w:rsid w:val="00C461ED"/>
    <w:rsid w:val="00C47256"/>
    <w:rsid w:val="00C52416"/>
    <w:rsid w:val="00C53C1A"/>
    <w:rsid w:val="00C64180"/>
    <w:rsid w:val="00C652C2"/>
    <w:rsid w:val="00C704EA"/>
    <w:rsid w:val="00C71E90"/>
    <w:rsid w:val="00C76800"/>
    <w:rsid w:val="00C90BE9"/>
    <w:rsid w:val="00C92A55"/>
    <w:rsid w:val="00CB379C"/>
    <w:rsid w:val="00CC5AD6"/>
    <w:rsid w:val="00CC6772"/>
    <w:rsid w:val="00CD4950"/>
    <w:rsid w:val="00CD4C24"/>
    <w:rsid w:val="00CD4DEF"/>
    <w:rsid w:val="00CD614D"/>
    <w:rsid w:val="00CE4CF3"/>
    <w:rsid w:val="00CF0337"/>
    <w:rsid w:val="00CF3153"/>
    <w:rsid w:val="00D06F03"/>
    <w:rsid w:val="00D111CA"/>
    <w:rsid w:val="00D11F1B"/>
    <w:rsid w:val="00D1583F"/>
    <w:rsid w:val="00D200DB"/>
    <w:rsid w:val="00D27EFA"/>
    <w:rsid w:val="00D32367"/>
    <w:rsid w:val="00D3527C"/>
    <w:rsid w:val="00D51002"/>
    <w:rsid w:val="00D66275"/>
    <w:rsid w:val="00D70625"/>
    <w:rsid w:val="00D972F8"/>
    <w:rsid w:val="00DA49CD"/>
    <w:rsid w:val="00DA539D"/>
    <w:rsid w:val="00DB057F"/>
    <w:rsid w:val="00DB282C"/>
    <w:rsid w:val="00DB3AF3"/>
    <w:rsid w:val="00DB6F74"/>
    <w:rsid w:val="00DC227F"/>
    <w:rsid w:val="00DD624F"/>
    <w:rsid w:val="00DF4BEE"/>
    <w:rsid w:val="00E02171"/>
    <w:rsid w:val="00E053D0"/>
    <w:rsid w:val="00E1041A"/>
    <w:rsid w:val="00E10F0F"/>
    <w:rsid w:val="00E13FB1"/>
    <w:rsid w:val="00E21B1B"/>
    <w:rsid w:val="00E243E1"/>
    <w:rsid w:val="00E25CD3"/>
    <w:rsid w:val="00E2716E"/>
    <w:rsid w:val="00E2733E"/>
    <w:rsid w:val="00E32E09"/>
    <w:rsid w:val="00E3613E"/>
    <w:rsid w:val="00E4180D"/>
    <w:rsid w:val="00E41DE0"/>
    <w:rsid w:val="00E45DC2"/>
    <w:rsid w:val="00E47A66"/>
    <w:rsid w:val="00E5652C"/>
    <w:rsid w:val="00E649FB"/>
    <w:rsid w:val="00E65046"/>
    <w:rsid w:val="00E76511"/>
    <w:rsid w:val="00E921A4"/>
    <w:rsid w:val="00E97275"/>
    <w:rsid w:val="00EC0E40"/>
    <w:rsid w:val="00EC37C7"/>
    <w:rsid w:val="00EC60F6"/>
    <w:rsid w:val="00ED262A"/>
    <w:rsid w:val="00ED670A"/>
    <w:rsid w:val="00EE3D2A"/>
    <w:rsid w:val="00EE7BB1"/>
    <w:rsid w:val="00EE7D3F"/>
    <w:rsid w:val="00EE7F29"/>
    <w:rsid w:val="00EE7F86"/>
    <w:rsid w:val="00F004BB"/>
    <w:rsid w:val="00F00D79"/>
    <w:rsid w:val="00F01446"/>
    <w:rsid w:val="00F174EA"/>
    <w:rsid w:val="00F17624"/>
    <w:rsid w:val="00F20BA1"/>
    <w:rsid w:val="00F2197A"/>
    <w:rsid w:val="00F427AB"/>
    <w:rsid w:val="00F45FBC"/>
    <w:rsid w:val="00F563B8"/>
    <w:rsid w:val="00F63353"/>
    <w:rsid w:val="00F6408A"/>
    <w:rsid w:val="00F75424"/>
    <w:rsid w:val="00F933DE"/>
    <w:rsid w:val="00FA26B7"/>
    <w:rsid w:val="00FA43E5"/>
    <w:rsid w:val="00FA4D56"/>
    <w:rsid w:val="00FA64CA"/>
    <w:rsid w:val="00FB2138"/>
    <w:rsid w:val="00FC3D27"/>
    <w:rsid w:val="00FC3F23"/>
    <w:rsid w:val="00FC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05"/>
    <w:rPr>
      <w:sz w:val="24"/>
    </w:rPr>
  </w:style>
  <w:style w:type="paragraph" w:styleId="1">
    <w:name w:val="heading 1"/>
    <w:basedOn w:val="a"/>
    <w:next w:val="a"/>
    <w:qFormat/>
    <w:rsid w:val="009C3505"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rsid w:val="009C3505"/>
    <w:pPr>
      <w:keepNext/>
      <w:jc w:val="center"/>
      <w:outlineLvl w:val="1"/>
    </w:pPr>
    <w:rPr>
      <w:b/>
      <w:spacing w:val="20"/>
      <w:sz w:val="32"/>
    </w:rPr>
  </w:style>
  <w:style w:type="paragraph" w:styleId="3">
    <w:name w:val="heading 3"/>
    <w:basedOn w:val="a"/>
    <w:next w:val="a"/>
    <w:qFormat/>
    <w:rsid w:val="005C07B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C3505"/>
    <w:pPr>
      <w:ind w:left="284" w:hanging="284"/>
    </w:pPr>
  </w:style>
  <w:style w:type="paragraph" w:styleId="20">
    <w:name w:val="Body Text 2"/>
    <w:basedOn w:val="a"/>
    <w:rsid w:val="009C3505"/>
    <w:pPr>
      <w:spacing w:line="360" w:lineRule="auto"/>
      <w:jc w:val="both"/>
    </w:pPr>
    <w:rPr>
      <w:sz w:val="28"/>
    </w:rPr>
  </w:style>
  <w:style w:type="paragraph" w:styleId="a4">
    <w:name w:val="Body Text"/>
    <w:basedOn w:val="a"/>
    <w:rsid w:val="009C3505"/>
    <w:rPr>
      <w:sz w:val="32"/>
    </w:rPr>
  </w:style>
  <w:style w:type="paragraph" w:styleId="a5">
    <w:name w:val="Balloon Text"/>
    <w:basedOn w:val="a"/>
    <w:semiHidden/>
    <w:rsid w:val="003B6BC1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DB057F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842E02"/>
    <w:pPr>
      <w:jc w:val="both"/>
    </w:pPr>
    <w:rPr>
      <w:rFonts w:ascii="Arial" w:hAnsi="Arial"/>
    </w:rPr>
  </w:style>
  <w:style w:type="paragraph" w:customStyle="1" w:styleId="a6">
    <w:basedOn w:val="a"/>
    <w:rsid w:val="00173F98"/>
    <w:rPr>
      <w:rFonts w:ascii="Verdana" w:hAnsi="Verdana" w:cs="Verdana"/>
      <w:sz w:val="20"/>
      <w:lang w:val="en-US" w:eastAsia="en-US"/>
    </w:rPr>
  </w:style>
  <w:style w:type="paragraph" w:customStyle="1" w:styleId="a7">
    <w:name w:val="Знак Знак Знак Знак"/>
    <w:basedOn w:val="a"/>
    <w:rsid w:val="00D1583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ConsPlusNormal">
    <w:name w:val="ConsPlusNormal"/>
    <w:link w:val="ConsPlusNormal0"/>
    <w:rsid w:val="00D158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69346A"/>
    <w:rPr>
      <w:color w:val="0000FF"/>
      <w:u w:val="single"/>
    </w:rPr>
  </w:style>
  <w:style w:type="paragraph" w:customStyle="1" w:styleId="ConsPlusTitle">
    <w:name w:val="ConsPlusTitle"/>
    <w:rsid w:val="00F754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paragraph" w:styleId="a9">
    <w:name w:val="Title"/>
    <w:basedOn w:val="a"/>
    <w:qFormat/>
    <w:rsid w:val="002535F2"/>
    <w:pPr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character" w:customStyle="1" w:styleId="FontStyle14">
    <w:name w:val="Font Style14"/>
    <w:rsid w:val="002535F2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F3EE5"/>
    <w:pPr>
      <w:spacing w:after="200" w:line="276" w:lineRule="auto"/>
      <w:ind w:left="720"/>
      <w:contextualSpacing/>
    </w:pPr>
    <w:rPr>
      <w:sz w:val="20"/>
    </w:rPr>
  </w:style>
  <w:style w:type="paragraph" w:styleId="HTML">
    <w:name w:val="HTML Preformatted"/>
    <w:basedOn w:val="a"/>
    <w:link w:val="HTML0"/>
    <w:rsid w:val="00261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26163C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B41153"/>
    <w:rPr>
      <w:rFonts w:ascii="Arial" w:hAnsi="Arial" w:cs="Arial"/>
    </w:rPr>
  </w:style>
  <w:style w:type="paragraph" w:styleId="ab">
    <w:name w:val="header"/>
    <w:basedOn w:val="a"/>
    <w:link w:val="ac"/>
    <w:semiHidden/>
    <w:unhideWhenUsed/>
    <w:rsid w:val="00CB37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CB379C"/>
    <w:rPr>
      <w:sz w:val="24"/>
    </w:rPr>
  </w:style>
  <w:style w:type="paragraph" w:styleId="ad">
    <w:name w:val="footer"/>
    <w:basedOn w:val="a"/>
    <w:link w:val="ae"/>
    <w:uiPriority w:val="99"/>
    <w:semiHidden/>
    <w:unhideWhenUsed/>
    <w:rsid w:val="00CB37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B379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Relationship Id="rId14" Type="http://schemas.openxmlformats.org/officeDocument/2006/relationships/diagramColors" Target="diagrams/color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87;&#1086;&#1089;&#1090;&#1072;&#1085;&#1086;&#1074;&#1083;&#1077;&#1085;&#1080;&#1077;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A546AD-D8B7-4558-819B-6B56F4AA62D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3A1402CD-A2DE-49A5-A4B6-301E90E7CACA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Прием и регистрация </a:t>
          </a:r>
        </a:p>
        <a:p>
          <a:pPr marR="0" algn="ctr" rtl="0"/>
          <a:r>
            <a:rPr lang="ru-RU" baseline="0" smtClean="0">
              <a:latin typeface="Calibri"/>
            </a:rPr>
            <a:t>заявления</a:t>
          </a:r>
          <a:endParaRPr lang="ru-RU" baseline="0" smtClean="0">
            <a:latin typeface="Times New Roman"/>
          </a:endParaRPr>
        </a:p>
      </dgm:t>
    </dgm:pt>
    <dgm:pt modelId="{9E11DAC5-C602-4C55-BC19-86CBDF24113F}" type="parTrans" cxnId="{3AE5EBC5-9F13-408B-94BB-6F4C39A853ED}">
      <dgm:prSet/>
      <dgm:spPr/>
      <dgm:t>
        <a:bodyPr/>
        <a:lstStyle/>
        <a:p>
          <a:endParaRPr lang="ru-RU"/>
        </a:p>
      </dgm:t>
    </dgm:pt>
    <dgm:pt modelId="{DE12A1A9-C7AF-4CC4-BFC1-BC7A077B0F3F}" type="sibTrans" cxnId="{3AE5EBC5-9F13-408B-94BB-6F4C39A853ED}">
      <dgm:prSet/>
      <dgm:spPr/>
      <dgm:t>
        <a:bodyPr/>
        <a:lstStyle/>
        <a:p>
          <a:endParaRPr lang="ru-RU"/>
        </a:p>
      </dgm:t>
    </dgm:pt>
    <dgm:pt modelId="{7F5839A0-86D3-4220-81A8-880191455DCB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Проверка заявления</a:t>
          </a:r>
        </a:p>
      </dgm:t>
    </dgm:pt>
    <dgm:pt modelId="{92758B23-E557-4E42-A940-89B13238DDDF}" type="parTrans" cxnId="{D391B737-0A59-43D9-9658-C442EC20C1DB}">
      <dgm:prSet/>
      <dgm:spPr/>
      <dgm:t>
        <a:bodyPr/>
        <a:lstStyle/>
        <a:p>
          <a:endParaRPr lang="ru-RU"/>
        </a:p>
      </dgm:t>
    </dgm:pt>
    <dgm:pt modelId="{653398CE-5A41-45E8-8F7B-478766FD9988}" type="sibTrans" cxnId="{D391B737-0A59-43D9-9658-C442EC20C1DB}">
      <dgm:prSet/>
      <dgm:spPr/>
      <dgm:t>
        <a:bodyPr/>
        <a:lstStyle/>
        <a:p>
          <a:endParaRPr lang="ru-RU"/>
        </a:p>
      </dgm:t>
    </dgm:pt>
    <dgm:pt modelId="{D3C20DAA-A4DA-461D-88E8-116D776DA3D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gm:t>
    </dgm:pt>
    <dgm:pt modelId="{247CB10A-8373-4D94-BF81-A0ACC1349D67}" type="parTrans" cxnId="{94CF7ED4-2B5E-4468-8270-11F000F625FD}">
      <dgm:prSet/>
      <dgm:spPr/>
      <dgm:t>
        <a:bodyPr/>
        <a:lstStyle/>
        <a:p>
          <a:endParaRPr lang="ru-RU"/>
        </a:p>
      </dgm:t>
    </dgm:pt>
    <dgm:pt modelId="{A9293824-99BE-4056-ADEE-7A0CEEF64B6A}" type="sibTrans" cxnId="{94CF7ED4-2B5E-4468-8270-11F000F625FD}">
      <dgm:prSet/>
      <dgm:spPr/>
      <dgm:t>
        <a:bodyPr/>
        <a:lstStyle/>
        <a:p>
          <a:endParaRPr lang="ru-RU"/>
        </a:p>
      </dgm:t>
    </dgm:pt>
    <dgm:pt modelId="{289557AD-6A3B-4337-BC06-130BBC943CD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да</a:t>
          </a:r>
          <a:endParaRPr lang="ru-RU" smtClean="0"/>
        </a:p>
      </dgm:t>
    </dgm:pt>
    <dgm:pt modelId="{F6F55963-B5B4-4C4B-AE9D-E4CF1E5FC592}" type="parTrans" cxnId="{04B942E6-FC5E-43C5-9126-46765C0F5A4C}">
      <dgm:prSet/>
      <dgm:spPr/>
      <dgm:t>
        <a:bodyPr/>
        <a:lstStyle/>
        <a:p>
          <a:endParaRPr lang="ru-RU"/>
        </a:p>
      </dgm:t>
    </dgm:pt>
    <dgm:pt modelId="{09E74FAD-8543-4F18-8B1E-03D3876C702E}" type="sibTrans" cxnId="{04B942E6-FC5E-43C5-9126-46765C0F5A4C}">
      <dgm:prSet/>
      <dgm:spPr/>
      <dgm:t>
        <a:bodyPr/>
        <a:lstStyle/>
        <a:p>
          <a:endParaRPr lang="ru-RU"/>
        </a:p>
      </dgm:t>
    </dgm:pt>
    <dgm:pt modelId="{72FE29C0-7FF1-4F40-AEBA-E70FDE746FB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 информации</a:t>
          </a:r>
        </a:p>
      </dgm:t>
    </dgm:pt>
    <dgm:pt modelId="{2F1D9C4A-87DF-4D5C-835D-90DA919A620F}" type="parTrans" cxnId="{ACDDD703-F7DE-422F-929B-EA68EC0CB9D6}">
      <dgm:prSet/>
      <dgm:spPr/>
      <dgm:t>
        <a:bodyPr/>
        <a:lstStyle/>
        <a:p>
          <a:endParaRPr lang="ru-RU"/>
        </a:p>
      </dgm:t>
    </dgm:pt>
    <dgm:pt modelId="{E52E02B5-2BB0-4557-B3D2-5899274A7A13}" type="sibTrans" cxnId="{ACDDD703-F7DE-422F-929B-EA68EC0CB9D6}">
      <dgm:prSet/>
      <dgm:spPr/>
      <dgm:t>
        <a:bodyPr/>
        <a:lstStyle/>
        <a:p>
          <a:endParaRPr lang="ru-RU"/>
        </a:p>
      </dgm:t>
    </dgm:pt>
    <dgm:pt modelId="{1F231F7B-1294-488D-8CFE-BFEF9CA2E922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информации  заявителю</a:t>
          </a:r>
        </a:p>
      </dgm:t>
    </dgm:pt>
    <dgm:pt modelId="{3EC09700-B2B0-44FF-BB05-FBFD379C7920}" type="parTrans" cxnId="{8AF828C3-ED43-45B8-A2B9-342FBFDF1C3B}">
      <dgm:prSet/>
      <dgm:spPr/>
      <dgm:t>
        <a:bodyPr/>
        <a:lstStyle/>
        <a:p>
          <a:endParaRPr lang="ru-RU"/>
        </a:p>
      </dgm:t>
    </dgm:pt>
    <dgm:pt modelId="{46502CFB-FA4A-47CC-8D44-E053B3CE7237}" type="sibTrans" cxnId="{8AF828C3-ED43-45B8-A2B9-342FBFDF1C3B}">
      <dgm:prSet/>
      <dgm:spPr/>
      <dgm:t>
        <a:bodyPr/>
        <a:lstStyle/>
        <a:p>
          <a:endParaRPr lang="ru-RU"/>
        </a:p>
      </dgm:t>
    </dgm:pt>
    <dgm:pt modelId="{6CE0FB47-A9D1-4AAF-A1B5-572A8283BF37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нет</a:t>
          </a:r>
          <a:endParaRPr lang="ru-RU" smtClean="0"/>
        </a:p>
      </dgm:t>
    </dgm:pt>
    <dgm:pt modelId="{B0EB18C0-21F6-4082-B26D-D0DB3D5FCBEF}" type="parTrans" cxnId="{AD2CF175-5C27-4A20-8167-FFAB6A9CCB3C}">
      <dgm:prSet/>
      <dgm:spPr/>
      <dgm:t>
        <a:bodyPr/>
        <a:lstStyle/>
        <a:p>
          <a:endParaRPr lang="ru-RU"/>
        </a:p>
      </dgm:t>
    </dgm:pt>
    <dgm:pt modelId="{6FDCF452-693B-4D46-BF68-5A08AA6ED4AD}" type="sibTrans" cxnId="{AD2CF175-5C27-4A20-8167-FFAB6A9CCB3C}">
      <dgm:prSet/>
      <dgm:spPr/>
      <dgm:t>
        <a:bodyPr/>
        <a:lstStyle/>
        <a:p>
          <a:endParaRPr lang="ru-RU"/>
        </a:p>
      </dgm:t>
    </dgm:pt>
    <dgm:pt modelId="{A7F0D53D-6E64-418C-AA15-4C14786802E3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Подготовка уведомления об отказе выдачи информации</a:t>
          </a:r>
        </a:p>
      </dgm:t>
    </dgm:pt>
    <dgm:pt modelId="{4257C9B6-D093-40C9-B97C-23128467D470}" type="parTrans" cxnId="{EEA5BFCB-6BFB-41B4-9C0B-90EC0C76CA3B}">
      <dgm:prSet/>
      <dgm:spPr/>
      <dgm:t>
        <a:bodyPr/>
        <a:lstStyle/>
        <a:p>
          <a:endParaRPr lang="ru-RU"/>
        </a:p>
      </dgm:t>
    </dgm:pt>
    <dgm:pt modelId="{96EFDC3F-5A49-4FCD-98CA-6BA69FFE98C2}" type="sibTrans" cxnId="{EEA5BFCB-6BFB-41B4-9C0B-90EC0C76CA3B}">
      <dgm:prSet/>
      <dgm:spPr/>
      <dgm:t>
        <a:bodyPr/>
        <a:lstStyle/>
        <a:p>
          <a:endParaRPr lang="ru-RU"/>
        </a:p>
      </dgm:t>
    </dgm:pt>
    <dgm:pt modelId="{E59E1368-381D-4E22-8079-1AADBBB2AC4D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Направление уведомления  заявителю</a:t>
          </a:r>
        </a:p>
      </dgm:t>
    </dgm:pt>
    <dgm:pt modelId="{3B1AE936-1FE4-4C06-9F2A-714F1F581E36}" type="parTrans" cxnId="{01BFB2DB-E1A6-423E-AAE9-1BF1EB6F2278}">
      <dgm:prSet/>
      <dgm:spPr/>
      <dgm:t>
        <a:bodyPr/>
        <a:lstStyle/>
        <a:p>
          <a:endParaRPr lang="ru-RU"/>
        </a:p>
      </dgm:t>
    </dgm:pt>
    <dgm:pt modelId="{151B6EAC-24EF-4408-A395-C8A8245D30CA}" type="sibTrans" cxnId="{01BFB2DB-E1A6-423E-AAE9-1BF1EB6F2278}">
      <dgm:prSet/>
      <dgm:spPr/>
      <dgm:t>
        <a:bodyPr/>
        <a:lstStyle/>
        <a:p>
          <a:endParaRPr lang="ru-RU"/>
        </a:p>
      </dgm:t>
    </dgm:pt>
    <dgm:pt modelId="{6D668610-0899-49C2-AA0E-D59A267ABD4E}" type="pres">
      <dgm:prSet presAssocID="{E5A546AD-D8B7-4558-819B-6B56F4AA62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43D4752-346C-4949-9C2C-A48AF36C45B5}" type="pres">
      <dgm:prSet presAssocID="{3A1402CD-A2DE-49A5-A4B6-301E90E7CACA}" presName="hierRoot1" presStyleCnt="0">
        <dgm:presLayoutVars>
          <dgm:hierBranch/>
        </dgm:presLayoutVars>
      </dgm:prSet>
      <dgm:spPr/>
    </dgm:pt>
    <dgm:pt modelId="{4C436FD3-81B0-4E91-B35E-9C755150AA60}" type="pres">
      <dgm:prSet presAssocID="{3A1402CD-A2DE-49A5-A4B6-301E90E7CACA}" presName="rootComposite1" presStyleCnt="0"/>
      <dgm:spPr/>
    </dgm:pt>
    <dgm:pt modelId="{70E3BDAF-D3A9-4608-B681-8F8D8482560F}" type="pres">
      <dgm:prSet presAssocID="{3A1402CD-A2DE-49A5-A4B6-301E90E7CAC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A1A1786-704C-49FE-811D-F4CB6F7FA308}" type="pres">
      <dgm:prSet presAssocID="{3A1402CD-A2DE-49A5-A4B6-301E90E7CAC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94247F3-A00A-49F4-AEEC-35B393FFA227}" type="pres">
      <dgm:prSet presAssocID="{3A1402CD-A2DE-49A5-A4B6-301E90E7CACA}" presName="hierChild2" presStyleCnt="0"/>
      <dgm:spPr/>
    </dgm:pt>
    <dgm:pt modelId="{575ADE4F-ECF1-46FA-9A08-C729BD71C39D}" type="pres">
      <dgm:prSet presAssocID="{92758B23-E557-4E42-A940-89B13238DDDF}" presName="Name35" presStyleLbl="parChTrans1D2" presStyleIdx="0" presStyleCnt="1"/>
      <dgm:spPr/>
    </dgm:pt>
    <dgm:pt modelId="{4A7BECF6-EB12-4194-B033-868696E49042}" type="pres">
      <dgm:prSet presAssocID="{7F5839A0-86D3-4220-81A8-880191455DCB}" presName="hierRoot2" presStyleCnt="0">
        <dgm:presLayoutVars>
          <dgm:hierBranch/>
        </dgm:presLayoutVars>
      </dgm:prSet>
      <dgm:spPr/>
    </dgm:pt>
    <dgm:pt modelId="{04B0191B-5113-45B5-9EC3-DE4BA38B4D31}" type="pres">
      <dgm:prSet presAssocID="{7F5839A0-86D3-4220-81A8-880191455DCB}" presName="rootComposite" presStyleCnt="0"/>
      <dgm:spPr/>
    </dgm:pt>
    <dgm:pt modelId="{5DB0AB3C-3FFE-492F-8352-35BE62BD6129}" type="pres">
      <dgm:prSet presAssocID="{7F5839A0-86D3-4220-81A8-880191455DCB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5611309-B42F-41B6-AC03-F6B3398DA531}" type="pres">
      <dgm:prSet presAssocID="{7F5839A0-86D3-4220-81A8-880191455DCB}" presName="rootConnector" presStyleLbl="node2" presStyleIdx="0" presStyleCnt="1"/>
      <dgm:spPr/>
      <dgm:t>
        <a:bodyPr/>
        <a:lstStyle/>
        <a:p>
          <a:endParaRPr lang="ru-RU"/>
        </a:p>
      </dgm:t>
    </dgm:pt>
    <dgm:pt modelId="{ECCD37CB-80AF-4A09-BA80-91B3CA1555EA}" type="pres">
      <dgm:prSet presAssocID="{7F5839A0-86D3-4220-81A8-880191455DCB}" presName="hierChild4" presStyleCnt="0"/>
      <dgm:spPr/>
    </dgm:pt>
    <dgm:pt modelId="{E1E2806E-14F3-4C67-8603-3586F7115D93}" type="pres">
      <dgm:prSet presAssocID="{247CB10A-8373-4D94-BF81-A0ACC1349D67}" presName="Name35" presStyleLbl="parChTrans1D3" presStyleIdx="0" presStyleCnt="1"/>
      <dgm:spPr/>
    </dgm:pt>
    <dgm:pt modelId="{6DEBEE0D-5C95-4CDE-B2C2-551D8B7BF0CC}" type="pres">
      <dgm:prSet presAssocID="{D3C20DAA-A4DA-461D-88E8-116D776DA3D4}" presName="hierRoot2" presStyleCnt="0">
        <dgm:presLayoutVars>
          <dgm:hierBranch/>
        </dgm:presLayoutVars>
      </dgm:prSet>
      <dgm:spPr/>
    </dgm:pt>
    <dgm:pt modelId="{F5FE6AC3-AE46-4820-8D6E-0EA557120C0B}" type="pres">
      <dgm:prSet presAssocID="{D3C20DAA-A4DA-461D-88E8-116D776DA3D4}" presName="rootComposite" presStyleCnt="0"/>
      <dgm:spPr/>
    </dgm:pt>
    <dgm:pt modelId="{C7EDAB21-F87B-4B1A-813F-8E118F7D4300}" type="pres">
      <dgm:prSet presAssocID="{D3C20DAA-A4DA-461D-88E8-116D776DA3D4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B00206-CC24-4634-9D74-DEBEBAB37E9D}" type="pres">
      <dgm:prSet presAssocID="{D3C20DAA-A4DA-461D-88E8-116D776DA3D4}" presName="rootConnector" presStyleLbl="node3" presStyleIdx="0" presStyleCnt="1"/>
      <dgm:spPr/>
      <dgm:t>
        <a:bodyPr/>
        <a:lstStyle/>
        <a:p>
          <a:endParaRPr lang="ru-RU"/>
        </a:p>
      </dgm:t>
    </dgm:pt>
    <dgm:pt modelId="{5EC59800-CAEA-4A0E-B986-FCA4B2B92719}" type="pres">
      <dgm:prSet presAssocID="{D3C20DAA-A4DA-461D-88E8-116D776DA3D4}" presName="hierChild4" presStyleCnt="0"/>
      <dgm:spPr/>
    </dgm:pt>
    <dgm:pt modelId="{924CB41C-992A-4ACC-9765-491689906B09}" type="pres">
      <dgm:prSet presAssocID="{F6F55963-B5B4-4C4B-AE9D-E4CF1E5FC592}" presName="Name35" presStyleLbl="parChTrans1D4" presStyleIdx="0" presStyleCnt="6"/>
      <dgm:spPr/>
    </dgm:pt>
    <dgm:pt modelId="{CD490DF8-074E-46DC-97E7-F5D909716DF3}" type="pres">
      <dgm:prSet presAssocID="{289557AD-6A3B-4337-BC06-130BBC943CD0}" presName="hierRoot2" presStyleCnt="0">
        <dgm:presLayoutVars>
          <dgm:hierBranch/>
        </dgm:presLayoutVars>
      </dgm:prSet>
      <dgm:spPr/>
    </dgm:pt>
    <dgm:pt modelId="{AE491026-12DD-4AE4-A303-E689686530AF}" type="pres">
      <dgm:prSet presAssocID="{289557AD-6A3B-4337-BC06-130BBC943CD0}" presName="rootComposite" presStyleCnt="0"/>
      <dgm:spPr/>
    </dgm:pt>
    <dgm:pt modelId="{4B276AF0-84F7-4083-BD92-AA2C451659B0}" type="pres">
      <dgm:prSet presAssocID="{289557AD-6A3B-4337-BC06-130BBC943CD0}" presName="rootText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D9D87C3-AD59-4883-94A0-5FF884CA4FDC}" type="pres">
      <dgm:prSet presAssocID="{289557AD-6A3B-4337-BC06-130BBC943CD0}" presName="rootConnector" presStyleLbl="node4" presStyleIdx="0" presStyleCnt="6"/>
      <dgm:spPr/>
      <dgm:t>
        <a:bodyPr/>
        <a:lstStyle/>
        <a:p>
          <a:endParaRPr lang="ru-RU"/>
        </a:p>
      </dgm:t>
    </dgm:pt>
    <dgm:pt modelId="{2CE3C625-0BE1-41ED-8D18-7B5030997167}" type="pres">
      <dgm:prSet presAssocID="{289557AD-6A3B-4337-BC06-130BBC943CD0}" presName="hierChild4" presStyleCnt="0"/>
      <dgm:spPr/>
    </dgm:pt>
    <dgm:pt modelId="{5BDC5EA9-2A6C-4E7B-AA6F-A44F5FED5FC7}" type="pres">
      <dgm:prSet presAssocID="{2F1D9C4A-87DF-4D5C-835D-90DA919A620F}" presName="Name35" presStyleLbl="parChTrans1D4" presStyleIdx="1" presStyleCnt="6"/>
      <dgm:spPr/>
    </dgm:pt>
    <dgm:pt modelId="{A89B6876-4A0F-4567-ACCF-243D5AD732FB}" type="pres">
      <dgm:prSet presAssocID="{72FE29C0-7FF1-4F40-AEBA-E70FDE746FB3}" presName="hierRoot2" presStyleCnt="0">
        <dgm:presLayoutVars>
          <dgm:hierBranch/>
        </dgm:presLayoutVars>
      </dgm:prSet>
      <dgm:spPr/>
    </dgm:pt>
    <dgm:pt modelId="{18E12B52-8135-401D-ACFD-003897DAD2F2}" type="pres">
      <dgm:prSet presAssocID="{72FE29C0-7FF1-4F40-AEBA-E70FDE746FB3}" presName="rootComposite" presStyleCnt="0"/>
      <dgm:spPr/>
    </dgm:pt>
    <dgm:pt modelId="{0B408594-63CB-469D-8A6A-BEAC9D09A21A}" type="pres">
      <dgm:prSet presAssocID="{72FE29C0-7FF1-4F40-AEBA-E70FDE746FB3}" presName="rootText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36D854-0192-486A-8089-44E3CD61D867}" type="pres">
      <dgm:prSet presAssocID="{72FE29C0-7FF1-4F40-AEBA-E70FDE746FB3}" presName="rootConnector" presStyleLbl="node4" presStyleIdx="1" presStyleCnt="6"/>
      <dgm:spPr/>
      <dgm:t>
        <a:bodyPr/>
        <a:lstStyle/>
        <a:p>
          <a:endParaRPr lang="ru-RU"/>
        </a:p>
      </dgm:t>
    </dgm:pt>
    <dgm:pt modelId="{1B8DF3FE-7CF7-4F92-9E80-54ED1407164F}" type="pres">
      <dgm:prSet presAssocID="{72FE29C0-7FF1-4F40-AEBA-E70FDE746FB3}" presName="hierChild4" presStyleCnt="0"/>
      <dgm:spPr/>
    </dgm:pt>
    <dgm:pt modelId="{9F1717D4-D872-4A45-9817-6D71F455F456}" type="pres">
      <dgm:prSet presAssocID="{3EC09700-B2B0-44FF-BB05-FBFD379C7920}" presName="Name35" presStyleLbl="parChTrans1D4" presStyleIdx="2" presStyleCnt="6"/>
      <dgm:spPr/>
    </dgm:pt>
    <dgm:pt modelId="{331B84E3-F4E5-4495-B800-B52EAD1570C0}" type="pres">
      <dgm:prSet presAssocID="{1F231F7B-1294-488D-8CFE-BFEF9CA2E922}" presName="hierRoot2" presStyleCnt="0">
        <dgm:presLayoutVars>
          <dgm:hierBranch val="r"/>
        </dgm:presLayoutVars>
      </dgm:prSet>
      <dgm:spPr/>
    </dgm:pt>
    <dgm:pt modelId="{32632F25-ABEF-48AC-B9DF-BB15B96EA76E}" type="pres">
      <dgm:prSet presAssocID="{1F231F7B-1294-488D-8CFE-BFEF9CA2E922}" presName="rootComposite" presStyleCnt="0"/>
      <dgm:spPr/>
    </dgm:pt>
    <dgm:pt modelId="{FFE2D8D4-D1C0-4B4C-93A6-AFC918272F35}" type="pres">
      <dgm:prSet presAssocID="{1F231F7B-1294-488D-8CFE-BFEF9CA2E922}" presName="rootText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CE61BD-1920-451D-A414-DE60C8A8AF29}" type="pres">
      <dgm:prSet presAssocID="{1F231F7B-1294-488D-8CFE-BFEF9CA2E922}" presName="rootConnector" presStyleLbl="node4" presStyleIdx="2" presStyleCnt="6"/>
      <dgm:spPr/>
      <dgm:t>
        <a:bodyPr/>
        <a:lstStyle/>
        <a:p>
          <a:endParaRPr lang="ru-RU"/>
        </a:p>
      </dgm:t>
    </dgm:pt>
    <dgm:pt modelId="{27F1E4BA-2F21-46F9-88BC-7C62C96FCA32}" type="pres">
      <dgm:prSet presAssocID="{1F231F7B-1294-488D-8CFE-BFEF9CA2E922}" presName="hierChild4" presStyleCnt="0"/>
      <dgm:spPr/>
    </dgm:pt>
    <dgm:pt modelId="{5831AD4B-EC29-4389-8128-8AC016A66365}" type="pres">
      <dgm:prSet presAssocID="{1F231F7B-1294-488D-8CFE-BFEF9CA2E922}" presName="hierChild5" presStyleCnt="0"/>
      <dgm:spPr/>
    </dgm:pt>
    <dgm:pt modelId="{9CAF55D5-1849-4433-83C8-C5735996DD66}" type="pres">
      <dgm:prSet presAssocID="{72FE29C0-7FF1-4F40-AEBA-E70FDE746FB3}" presName="hierChild5" presStyleCnt="0"/>
      <dgm:spPr/>
    </dgm:pt>
    <dgm:pt modelId="{E0BF4AAB-7009-44F8-A7CF-1388C1002D62}" type="pres">
      <dgm:prSet presAssocID="{289557AD-6A3B-4337-BC06-130BBC943CD0}" presName="hierChild5" presStyleCnt="0"/>
      <dgm:spPr/>
    </dgm:pt>
    <dgm:pt modelId="{401F7066-2C0A-4D59-9823-62115F90931B}" type="pres">
      <dgm:prSet presAssocID="{B0EB18C0-21F6-4082-B26D-D0DB3D5FCBEF}" presName="Name35" presStyleLbl="parChTrans1D4" presStyleIdx="3" presStyleCnt="6"/>
      <dgm:spPr/>
    </dgm:pt>
    <dgm:pt modelId="{6BC4004B-684E-4C43-AD94-0F18B247BF67}" type="pres">
      <dgm:prSet presAssocID="{6CE0FB47-A9D1-4AAF-A1B5-572A8283BF37}" presName="hierRoot2" presStyleCnt="0">
        <dgm:presLayoutVars>
          <dgm:hierBranch/>
        </dgm:presLayoutVars>
      </dgm:prSet>
      <dgm:spPr/>
    </dgm:pt>
    <dgm:pt modelId="{7DD4D78A-4539-4593-BC11-F1A82856C4D3}" type="pres">
      <dgm:prSet presAssocID="{6CE0FB47-A9D1-4AAF-A1B5-572A8283BF37}" presName="rootComposite" presStyleCnt="0"/>
      <dgm:spPr/>
    </dgm:pt>
    <dgm:pt modelId="{174F795C-76C8-430E-B3D2-EA9E5F8AFA14}" type="pres">
      <dgm:prSet presAssocID="{6CE0FB47-A9D1-4AAF-A1B5-572A8283BF37}" presName="rootText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7F8542-30EB-4713-810F-F18B192A6326}" type="pres">
      <dgm:prSet presAssocID="{6CE0FB47-A9D1-4AAF-A1B5-572A8283BF37}" presName="rootConnector" presStyleLbl="node4" presStyleIdx="3" presStyleCnt="6"/>
      <dgm:spPr/>
      <dgm:t>
        <a:bodyPr/>
        <a:lstStyle/>
        <a:p>
          <a:endParaRPr lang="ru-RU"/>
        </a:p>
      </dgm:t>
    </dgm:pt>
    <dgm:pt modelId="{0269224B-6BB6-4985-8197-4EF0D7F6BB38}" type="pres">
      <dgm:prSet presAssocID="{6CE0FB47-A9D1-4AAF-A1B5-572A8283BF37}" presName="hierChild4" presStyleCnt="0"/>
      <dgm:spPr/>
    </dgm:pt>
    <dgm:pt modelId="{FBB2635F-00B7-4ECF-B525-305891370F8B}" type="pres">
      <dgm:prSet presAssocID="{4257C9B6-D093-40C9-B97C-23128467D470}" presName="Name35" presStyleLbl="parChTrans1D4" presStyleIdx="4" presStyleCnt="6"/>
      <dgm:spPr/>
    </dgm:pt>
    <dgm:pt modelId="{3420A11E-7B54-455B-83B6-A36847BCCD4A}" type="pres">
      <dgm:prSet presAssocID="{A7F0D53D-6E64-418C-AA15-4C14786802E3}" presName="hierRoot2" presStyleCnt="0">
        <dgm:presLayoutVars>
          <dgm:hierBranch/>
        </dgm:presLayoutVars>
      </dgm:prSet>
      <dgm:spPr/>
    </dgm:pt>
    <dgm:pt modelId="{013C1A83-C90E-40B7-AAA4-6AB61A811489}" type="pres">
      <dgm:prSet presAssocID="{A7F0D53D-6E64-418C-AA15-4C14786802E3}" presName="rootComposite" presStyleCnt="0"/>
      <dgm:spPr/>
    </dgm:pt>
    <dgm:pt modelId="{76E40C55-F5BB-46E4-9F39-2DD2102D2009}" type="pres">
      <dgm:prSet presAssocID="{A7F0D53D-6E64-418C-AA15-4C14786802E3}" presName="rootText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EC6910-C2BF-44BC-A01E-B574073DFC70}" type="pres">
      <dgm:prSet presAssocID="{A7F0D53D-6E64-418C-AA15-4C14786802E3}" presName="rootConnector" presStyleLbl="node4" presStyleIdx="4" presStyleCnt="6"/>
      <dgm:spPr/>
      <dgm:t>
        <a:bodyPr/>
        <a:lstStyle/>
        <a:p>
          <a:endParaRPr lang="ru-RU"/>
        </a:p>
      </dgm:t>
    </dgm:pt>
    <dgm:pt modelId="{C10E4764-9E8F-433F-A381-7716F362FE17}" type="pres">
      <dgm:prSet presAssocID="{A7F0D53D-6E64-418C-AA15-4C14786802E3}" presName="hierChild4" presStyleCnt="0"/>
      <dgm:spPr/>
    </dgm:pt>
    <dgm:pt modelId="{9F569919-F303-498E-98B9-5B9980C9B80E}" type="pres">
      <dgm:prSet presAssocID="{3B1AE936-1FE4-4C06-9F2A-714F1F581E36}" presName="Name35" presStyleLbl="parChTrans1D4" presStyleIdx="5" presStyleCnt="6"/>
      <dgm:spPr/>
    </dgm:pt>
    <dgm:pt modelId="{865D8F1A-CD2E-41C7-AB79-EA6A09650DA7}" type="pres">
      <dgm:prSet presAssocID="{E59E1368-381D-4E22-8079-1AADBBB2AC4D}" presName="hierRoot2" presStyleCnt="0">
        <dgm:presLayoutVars>
          <dgm:hierBranch val="r"/>
        </dgm:presLayoutVars>
      </dgm:prSet>
      <dgm:spPr/>
    </dgm:pt>
    <dgm:pt modelId="{DFD31939-11F4-4817-BB41-E7D0368C7070}" type="pres">
      <dgm:prSet presAssocID="{E59E1368-381D-4E22-8079-1AADBBB2AC4D}" presName="rootComposite" presStyleCnt="0"/>
      <dgm:spPr/>
    </dgm:pt>
    <dgm:pt modelId="{03C33E02-B025-49A1-AA74-7C2996F95079}" type="pres">
      <dgm:prSet presAssocID="{E59E1368-381D-4E22-8079-1AADBBB2AC4D}" presName="rootText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2AEB72-B50C-4E5A-B4B4-9F236650839C}" type="pres">
      <dgm:prSet presAssocID="{E59E1368-381D-4E22-8079-1AADBBB2AC4D}" presName="rootConnector" presStyleLbl="node4" presStyleIdx="5" presStyleCnt="6"/>
      <dgm:spPr/>
      <dgm:t>
        <a:bodyPr/>
        <a:lstStyle/>
        <a:p>
          <a:endParaRPr lang="ru-RU"/>
        </a:p>
      </dgm:t>
    </dgm:pt>
    <dgm:pt modelId="{8143CC26-06DF-4755-AC78-2501BD1620A6}" type="pres">
      <dgm:prSet presAssocID="{E59E1368-381D-4E22-8079-1AADBBB2AC4D}" presName="hierChild4" presStyleCnt="0"/>
      <dgm:spPr/>
    </dgm:pt>
    <dgm:pt modelId="{15A1F95A-2EED-456E-ACB9-C45CBBDA98F8}" type="pres">
      <dgm:prSet presAssocID="{E59E1368-381D-4E22-8079-1AADBBB2AC4D}" presName="hierChild5" presStyleCnt="0"/>
      <dgm:spPr/>
    </dgm:pt>
    <dgm:pt modelId="{9FED4339-EA2E-42B7-8F66-37CB05CF9A01}" type="pres">
      <dgm:prSet presAssocID="{A7F0D53D-6E64-418C-AA15-4C14786802E3}" presName="hierChild5" presStyleCnt="0"/>
      <dgm:spPr/>
    </dgm:pt>
    <dgm:pt modelId="{A872E5A1-3CF9-41B7-98E9-80EECA333179}" type="pres">
      <dgm:prSet presAssocID="{6CE0FB47-A9D1-4AAF-A1B5-572A8283BF37}" presName="hierChild5" presStyleCnt="0"/>
      <dgm:spPr/>
    </dgm:pt>
    <dgm:pt modelId="{BFFD5A79-3126-41AC-AE50-37E43AF80F97}" type="pres">
      <dgm:prSet presAssocID="{D3C20DAA-A4DA-461D-88E8-116D776DA3D4}" presName="hierChild5" presStyleCnt="0"/>
      <dgm:spPr/>
    </dgm:pt>
    <dgm:pt modelId="{9D2583EE-92E9-47B1-941E-6A5C484EAC37}" type="pres">
      <dgm:prSet presAssocID="{7F5839A0-86D3-4220-81A8-880191455DCB}" presName="hierChild5" presStyleCnt="0"/>
      <dgm:spPr/>
    </dgm:pt>
    <dgm:pt modelId="{AF05C21A-29C4-4FF6-845E-98CCC7CFEF61}" type="pres">
      <dgm:prSet presAssocID="{3A1402CD-A2DE-49A5-A4B6-301E90E7CACA}" presName="hierChild3" presStyleCnt="0"/>
      <dgm:spPr/>
    </dgm:pt>
  </dgm:ptLst>
  <dgm:cxnLst>
    <dgm:cxn modelId="{AD2CF175-5C27-4A20-8167-FFAB6A9CCB3C}" srcId="{D3C20DAA-A4DA-461D-88E8-116D776DA3D4}" destId="{6CE0FB47-A9D1-4AAF-A1B5-572A8283BF37}" srcOrd="1" destOrd="0" parTransId="{B0EB18C0-21F6-4082-B26D-D0DB3D5FCBEF}" sibTransId="{6FDCF452-693B-4D46-BF68-5A08AA6ED4AD}"/>
    <dgm:cxn modelId="{0F703E48-EEA6-4618-B75D-1AA98931B60F}" type="presOf" srcId="{A7F0D53D-6E64-418C-AA15-4C14786802E3}" destId="{76E40C55-F5BB-46E4-9F39-2DD2102D2009}" srcOrd="0" destOrd="0" presId="urn:microsoft.com/office/officeart/2005/8/layout/orgChart1"/>
    <dgm:cxn modelId="{420E40B3-E318-496A-8E01-E5C9A3A31DFB}" type="presOf" srcId="{247CB10A-8373-4D94-BF81-A0ACC1349D67}" destId="{E1E2806E-14F3-4C67-8603-3586F7115D93}" srcOrd="0" destOrd="0" presId="urn:microsoft.com/office/officeart/2005/8/layout/orgChart1"/>
    <dgm:cxn modelId="{3AE5EBC5-9F13-408B-94BB-6F4C39A853ED}" srcId="{E5A546AD-D8B7-4558-819B-6B56F4AA62DD}" destId="{3A1402CD-A2DE-49A5-A4B6-301E90E7CACA}" srcOrd="0" destOrd="0" parTransId="{9E11DAC5-C602-4C55-BC19-86CBDF24113F}" sibTransId="{DE12A1A9-C7AF-4CC4-BFC1-BC7A077B0F3F}"/>
    <dgm:cxn modelId="{08F715BF-841F-4A1F-8E4D-B6B88C6663D9}" type="presOf" srcId="{7F5839A0-86D3-4220-81A8-880191455DCB}" destId="{5DB0AB3C-3FFE-492F-8352-35BE62BD6129}" srcOrd="0" destOrd="0" presId="urn:microsoft.com/office/officeart/2005/8/layout/orgChart1"/>
    <dgm:cxn modelId="{24DE91CA-C5AF-44AC-91A6-D41A0F545D13}" type="presOf" srcId="{F6F55963-B5B4-4C4B-AE9D-E4CF1E5FC592}" destId="{924CB41C-992A-4ACC-9765-491689906B09}" srcOrd="0" destOrd="0" presId="urn:microsoft.com/office/officeart/2005/8/layout/orgChart1"/>
    <dgm:cxn modelId="{D391B737-0A59-43D9-9658-C442EC20C1DB}" srcId="{3A1402CD-A2DE-49A5-A4B6-301E90E7CACA}" destId="{7F5839A0-86D3-4220-81A8-880191455DCB}" srcOrd="0" destOrd="0" parTransId="{92758B23-E557-4E42-A940-89B13238DDDF}" sibTransId="{653398CE-5A41-45E8-8F7B-478766FD9988}"/>
    <dgm:cxn modelId="{ACDDD703-F7DE-422F-929B-EA68EC0CB9D6}" srcId="{289557AD-6A3B-4337-BC06-130BBC943CD0}" destId="{72FE29C0-7FF1-4F40-AEBA-E70FDE746FB3}" srcOrd="0" destOrd="0" parTransId="{2F1D9C4A-87DF-4D5C-835D-90DA919A620F}" sibTransId="{E52E02B5-2BB0-4557-B3D2-5899274A7A13}"/>
    <dgm:cxn modelId="{A267C3D8-00A6-44DE-AC32-1F80ADB9A186}" type="presOf" srcId="{D3C20DAA-A4DA-461D-88E8-116D776DA3D4}" destId="{C7EDAB21-F87B-4B1A-813F-8E118F7D4300}" srcOrd="0" destOrd="0" presId="urn:microsoft.com/office/officeart/2005/8/layout/orgChart1"/>
    <dgm:cxn modelId="{8EDDE55A-1055-4571-8C31-178BA905654E}" type="presOf" srcId="{6CE0FB47-A9D1-4AAF-A1B5-572A8283BF37}" destId="{174F795C-76C8-430E-B3D2-EA9E5F8AFA14}" srcOrd="0" destOrd="0" presId="urn:microsoft.com/office/officeart/2005/8/layout/orgChart1"/>
    <dgm:cxn modelId="{4E9A3551-3DC5-4CD2-A015-419663ABDD28}" type="presOf" srcId="{3B1AE936-1FE4-4C06-9F2A-714F1F581E36}" destId="{9F569919-F303-498E-98B9-5B9980C9B80E}" srcOrd="0" destOrd="0" presId="urn:microsoft.com/office/officeart/2005/8/layout/orgChart1"/>
    <dgm:cxn modelId="{DC4AC27F-95F6-48A7-87AA-BB52C94F6C6D}" type="presOf" srcId="{72FE29C0-7FF1-4F40-AEBA-E70FDE746FB3}" destId="{0B408594-63CB-469D-8A6A-BEAC9D09A21A}" srcOrd="0" destOrd="0" presId="urn:microsoft.com/office/officeart/2005/8/layout/orgChart1"/>
    <dgm:cxn modelId="{FAC0F2D2-84E3-45A1-8B3B-C567D048F127}" type="presOf" srcId="{4257C9B6-D093-40C9-B97C-23128467D470}" destId="{FBB2635F-00B7-4ECF-B525-305891370F8B}" srcOrd="0" destOrd="0" presId="urn:microsoft.com/office/officeart/2005/8/layout/orgChart1"/>
    <dgm:cxn modelId="{7C9BED74-5815-49B3-A219-4273C6969C94}" type="presOf" srcId="{D3C20DAA-A4DA-461D-88E8-116D776DA3D4}" destId="{0CB00206-CC24-4634-9D74-DEBEBAB37E9D}" srcOrd="1" destOrd="0" presId="urn:microsoft.com/office/officeart/2005/8/layout/orgChart1"/>
    <dgm:cxn modelId="{AD50AC9C-21F4-4AC9-A6B0-621021D019B1}" type="presOf" srcId="{289557AD-6A3B-4337-BC06-130BBC943CD0}" destId="{FD9D87C3-AD59-4883-94A0-5FF884CA4FDC}" srcOrd="1" destOrd="0" presId="urn:microsoft.com/office/officeart/2005/8/layout/orgChart1"/>
    <dgm:cxn modelId="{323A1A06-692B-48A3-999B-2D923977C195}" type="presOf" srcId="{3A1402CD-A2DE-49A5-A4B6-301E90E7CACA}" destId="{70E3BDAF-D3A9-4608-B681-8F8D8482560F}" srcOrd="0" destOrd="0" presId="urn:microsoft.com/office/officeart/2005/8/layout/orgChart1"/>
    <dgm:cxn modelId="{CF89FB13-F5D1-4271-B2F5-25E8BEFDD921}" type="presOf" srcId="{3A1402CD-A2DE-49A5-A4B6-301E90E7CACA}" destId="{0A1A1786-704C-49FE-811D-F4CB6F7FA308}" srcOrd="1" destOrd="0" presId="urn:microsoft.com/office/officeart/2005/8/layout/orgChart1"/>
    <dgm:cxn modelId="{94CF7ED4-2B5E-4468-8270-11F000F625FD}" srcId="{7F5839A0-86D3-4220-81A8-880191455DCB}" destId="{D3C20DAA-A4DA-461D-88E8-116D776DA3D4}" srcOrd="0" destOrd="0" parTransId="{247CB10A-8373-4D94-BF81-A0ACC1349D67}" sibTransId="{A9293824-99BE-4056-ADEE-7A0CEEF64B6A}"/>
    <dgm:cxn modelId="{247F9F5D-D8E3-44A4-9FB9-59BE84B97793}" type="presOf" srcId="{E59E1368-381D-4E22-8079-1AADBBB2AC4D}" destId="{03C33E02-B025-49A1-AA74-7C2996F95079}" srcOrd="0" destOrd="0" presId="urn:microsoft.com/office/officeart/2005/8/layout/orgChart1"/>
    <dgm:cxn modelId="{90C158FE-8362-4E1F-8DDA-0ECAF91D4404}" type="presOf" srcId="{1F231F7B-1294-488D-8CFE-BFEF9CA2E922}" destId="{FFE2D8D4-D1C0-4B4C-93A6-AFC918272F35}" srcOrd="0" destOrd="0" presId="urn:microsoft.com/office/officeart/2005/8/layout/orgChart1"/>
    <dgm:cxn modelId="{5B377B18-E714-4AA9-8D2C-9C426CCA3E29}" type="presOf" srcId="{289557AD-6A3B-4337-BC06-130BBC943CD0}" destId="{4B276AF0-84F7-4083-BD92-AA2C451659B0}" srcOrd="0" destOrd="0" presId="urn:microsoft.com/office/officeart/2005/8/layout/orgChart1"/>
    <dgm:cxn modelId="{01BFB2DB-E1A6-423E-AAE9-1BF1EB6F2278}" srcId="{A7F0D53D-6E64-418C-AA15-4C14786802E3}" destId="{E59E1368-381D-4E22-8079-1AADBBB2AC4D}" srcOrd="0" destOrd="0" parTransId="{3B1AE936-1FE4-4C06-9F2A-714F1F581E36}" sibTransId="{151B6EAC-24EF-4408-A395-C8A8245D30CA}"/>
    <dgm:cxn modelId="{BC9D193C-CAEA-45A2-B8ED-CF8704659C6A}" type="presOf" srcId="{1F231F7B-1294-488D-8CFE-BFEF9CA2E922}" destId="{54CE61BD-1920-451D-A414-DE60C8A8AF29}" srcOrd="1" destOrd="0" presId="urn:microsoft.com/office/officeart/2005/8/layout/orgChart1"/>
    <dgm:cxn modelId="{A6BBF2BF-20BB-4CCD-AA8A-840696630C49}" type="presOf" srcId="{6CE0FB47-A9D1-4AAF-A1B5-572A8283BF37}" destId="{CE7F8542-30EB-4713-810F-F18B192A6326}" srcOrd="1" destOrd="0" presId="urn:microsoft.com/office/officeart/2005/8/layout/orgChart1"/>
    <dgm:cxn modelId="{8AF828C3-ED43-45B8-A2B9-342FBFDF1C3B}" srcId="{72FE29C0-7FF1-4F40-AEBA-E70FDE746FB3}" destId="{1F231F7B-1294-488D-8CFE-BFEF9CA2E922}" srcOrd="0" destOrd="0" parTransId="{3EC09700-B2B0-44FF-BB05-FBFD379C7920}" sibTransId="{46502CFB-FA4A-47CC-8D44-E053B3CE7237}"/>
    <dgm:cxn modelId="{CC917638-340D-42F5-993D-8BDB0747CE5C}" type="presOf" srcId="{3EC09700-B2B0-44FF-BB05-FBFD379C7920}" destId="{9F1717D4-D872-4A45-9817-6D71F455F456}" srcOrd="0" destOrd="0" presId="urn:microsoft.com/office/officeart/2005/8/layout/orgChart1"/>
    <dgm:cxn modelId="{988298D5-CE15-4579-8CE6-958EC28AE702}" type="presOf" srcId="{92758B23-E557-4E42-A940-89B13238DDDF}" destId="{575ADE4F-ECF1-46FA-9A08-C729BD71C39D}" srcOrd="0" destOrd="0" presId="urn:microsoft.com/office/officeart/2005/8/layout/orgChart1"/>
    <dgm:cxn modelId="{0D1E3516-7CA6-4B5A-A6DD-B7BF21009DFD}" type="presOf" srcId="{72FE29C0-7FF1-4F40-AEBA-E70FDE746FB3}" destId="{6C36D854-0192-486A-8089-44E3CD61D867}" srcOrd="1" destOrd="0" presId="urn:microsoft.com/office/officeart/2005/8/layout/orgChart1"/>
    <dgm:cxn modelId="{EEA5BFCB-6BFB-41B4-9C0B-90EC0C76CA3B}" srcId="{6CE0FB47-A9D1-4AAF-A1B5-572A8283BF37}" destId="{A7F0D53D-6E64-418C-AA15-4C14786802E3}" srcOrd="0" destOrd="0" parTransId="{4257C9B6-D093-40C9-B97C-23128467D470}" sibTransId="{96EFDC3F-5A49-4FCD-98CA-6BA69FFE98C2}"/>
    <dgm:cxn modelId="{4457A1A3-6B7A-4980-9734-BB91C321954A}" type="presOf" srcId="{2F1D9C4A-87DF-4D5C-835D-90DA919A620F}" destId="{5BDC5EA9-2A6C-4E7B-AA6F-A44F5FED5FC7}" srcOrd="0" destOrd="0" presId="urn:microsoft.com/office/officeart/2005/8/layout/orgChart1"/>
    <dgm:cxn modelId="{AA778F91-1478-440F-9CC9-4BF3EE263052}" type="presOf" srcId="{7F5839A0-86D3-4220-81A8-880191455DCB}" destId="{35611309-B42F-41B6-AC03-F6B3398DA531}" srcOrd="1" destOrd="0" presId="urn:microsoft.com/office/officeart/2005/8/layout/orgChart1"/>
    <dgm:cxn modelId="{5FDAA8AD-2F92-4E8F-BE82-78447B7208DF}" type="presOf" srcId="{A7F0D53D-6E64-418C-AA15-4C14786802E3}" destId="{EFEC6910-C2BF-44BC-A01E-B574073DFC70}" srcOrd="1" destOrd="0" presId="urn:microsoft.com/office/officeart/2005/8/layout/orgChart1"/>
    <dgm:cxn modelId="{FC05E799-7CF9-4C17-9AFE-5DD292D5365E}" type="presOf" srcId="{B0EB18C0-21F6-4082-B26D-D0DB3D5FCBEF}" destId="{401F7066-2C0A-4D59-9823-62115F90931B}" srcOrd="0" destOrd="0" presId="urn:microsoft.com/office/officeart/2005/8/layout/orgChart1"/>
    <dgm:cxn modelId="{C301FFC7-7AD3-4925-90FD-60205891A690}" type="presOf" srcId="{E5A546AD-D8B7-4558-819B-6B56F4AA62DD}" destId="{6D668610-0899-49C2-AA0E-D59A267ABD4E}" srcOrd="0" destOrd="0" presId="urn:microsoft.com/office/officeart/2005/8/layout/orgChart1"/>
    <dgm:cxn modelId="{FE92EEC7-F8E0-45AB-8CA0-DD4665EC8078}" type="presOf" srcId="{E59E1368-381D-4E22-8079-1AADBBB2AC4D}" destId="{122AEB72-B50C-4E5A-B4B4-9F236650839C}" srcOrd="1" destOrd="0" presId="urn:microsoft.com/office/officeart/2005/8/layout/orgChart1"/>
    <dgm:cxn modelId="{04B942E6-FC5E-43C5-9126-46765C0F5A4C}" srcId="{D3C20DAA-A4DA-461D-88E8-116D776DA3D4}" destId="{289557AD-6A3B-4337-BC06-130BBC943CD0}" srcOrd="0" destOrd="0" parTransId="{F6F55963-B5B4-4C4B-AE9D-E4CF1E5FC592}" sibTransId="{09E74FAD-8543-4F18-8B1E-03D3876C702E}"/>
    <dgm:cxn modelId="{AE9633DB-46CA-4E32-A8FE-DD71E39CF4C4}" type="presParOf" srcId="{6D668610-0899-49C2-AA0E-D59A267ABD4E}" destId="{D43D4752-346C-4949-9C2C-A48AF36C45B5}" srcOrd="0" destOrd="0" presId="urn:microsoft.com/office/officeart/2005/8/layout/orgChart1"/>
    <dgm:cxn modelId="{97BE3E66-346E-4C84-A7BE-4D32EB9D6F4E}" type="presParOf" srcId="{D43D4752-346C-4949-9C2C-A48AF36C45B5}" destId="{4C436FD3-81B0-4E91-B35E-9C755150AA60}" srcOrd="0" destOrd="0" presId="urn:microsoft.com/office/officeart/2005/8/layout/orgChart1"/>
    <dgm:cxn modelId="{9BC9F0F6-9424-4050-9C1D-9AFD69936072}" type="presParOf" srcId="{4C436FD3-81B0-4E91-B35E-9C755150AA60}" destId="{70E3BDAF-D3A9-4608-B681-8F8D8482560F}" srcOrd="0" destOrd="0" presId="urn:microsoft.com/office/officeart/2005/8/layout/orgChart1"/>
    <dgm:cxn modelId="{8367E57E-88D5-42F5-BBAD-16BF78392C6E}" type="presParOf" srcId="{4C436FD3-81B0-4E91-B35E-9C755150AA60}" destId="{0A1A1786-704C-49FE-811D-F4CB6F7FA308}" srcOrd="1" destOrd="0" presId="urn:microsoft.com/office/officeart/2005/8/layout/orgChart1"/>
    <dgm:cxn modelId="{1FDEDEA3-940F-4948-9003-2560F1696BA3}" type="presParOf" srcId="{D43D4752-346C-4949-9C2C-A48AF36C45B5}" destId="{B94247F3-A00A-49F4-AEEC-35B393FFA227}" srcOrd="1" destOrd="0" presId="urn:microsoft.com/office/officeart/2005/8/layout/orgChart1"/>
    <dgm:cxn modelId="{3665D4FA-0542-42A8-89EF-A2075A73FF6F}" type="presParOf" srcId="{B94247F3-A00A-49F4-AEEC-35B393FFA227}" destId="{575ADE4F-ECF1-46FA-9A08-C729BD71C39D}" srcOrd="0" destOrd="0" presId="urn:microsoft.com/office/officeart/2005/8/layout/orgChart1"/>
    <dgm:cxn modelId="{EE9EE5CD-90B2-4E85-B46B-304E1F2BF608}" type="presParOf" srcId="{B94247F3-A00A-49F4-AEEC-35B393FFA227}" destId="{4A7BECF6-EB12-4194-B033-868696E49042}" srcOrd="1" destOrd="0" presId="urn:microsoft.com/office/officeart/2005/8/layout/orgChart1"/>
    <dgm:cxn modelId="{9FF84DD4-F33D-440F-B75A-876F2F626DC7}" type="presParOf" srcId="{4A7BECF6-EB12-4194-B033-868696E49042}" destId="{04B0191B-5113-45B5-9EC3-DE4BA38B4D31}" srcOrd="0" destOrd="0" presId="urn:microsoft.com/office/officeart/2005/8/layout/orgChart1"/>
    <dgm:cxn modelId="{75ADCB44-B6EC-4E44-A70B-604EBA03C422}" type="presParOf" srcId="{04B0191B-5113-45B5-9EC3-DE4BA38B4D31}" destId="{5DB0AB3C-3FFE-492F-8352-35BE62BD6129}" srcOrd="0" destOrd="0" presId="urn:microsoft.com/office/officeart/2005/8/layout/orgChart1"/>
    <dgm:cxn modelId="{1E22E88B-644B-418B-89BD-91463A1770DE}" type="presParOf" srcId="{04B0191B-5113-45B5-9EC3-DE4BA38B4D31}" destId="{35611309-B42F-41B6-AC03-F6B3398DA531}" srcOrd="1" destOrd="0" presId="urn:microsoft.com/office/officeart/2005/8/layout/orgChart1"/>
    <dgm:cxn modelId="{BF80C545-4E92-41B2-A335-629E685FDB8A}" type="presParOf" srcId="{4A7BECF6-EB12-4194-B033-868696E49042}" destId="{ECCD37CB-80AF-4A09-BA80-91B3CA1555EA}" srcOrd="1" destOrd="0" presId="urn:microsoft.com/office/officeart/2005/8/layout/orgChart1"/>
    <dgm:cxn modelId="{55A21393-BBEB-4858-B253-8858E8FD60D9}" type="presParOf" srcId="{ECCD37CB-80AF-4A09-BA80-91B3CA1555EA}" destId="{E1E2806E-14F3-4C67-8603-3586F7115D93}" srcOrd="0" destOrd="0" presId="urn:microsoft.com/office/officeart/2005/8/layout/orgChart1"/>
    <dgm:cxn modelId="{2EA57D1E-8AD4-4971-ADCB-F332A53F603A}" type="presParOf" srcId="{ECCD37CB-80AF-4A09-BA80-91B3CA1555EA}" destId="{6DEBEE0D-5C95-4CDE-B2C2-551D8B7BF0CC}" srcOrd="1" destOrd="0" presId="urn:microsoft.com/office/officeart/2005/8/layout/orgChart1"/>
    <dgm:cxn modelId="{C4D80740-55A1-4167-ADAC-388C971F0D5D}" type="presParOf" srcId="{6DEBEE0D-5C95-4CDE-B2C2-551D8B7BF0CC}" destId="{F5FE6AC3-AE46-4820-8D6E-0EA557120C0B}" srcOrd="0" destOrd="0" presId="urn:microsoft.com/office/officeart/2005/8/layout/orgChart1"/>
    <dgm:cxn modelId="{C0432573-4455-4C62-9120-18D9F9C05438}" type="presParOf" srcId="{F5FE6AC3-AE46-4820-8D6E-0EA557120C0B}" destId="{C7EDAB21-F87B-4B1A-813F-8E118F7D4300}" srcOrd="0" destOrd="0" presId="urn:microsoft.com/office/officeart/2005/8/layout/orgChart1"/>
    <dgm:cxn modelId="{67207D24-7BB5-44AF-A6DA-CB2E1FCE78E3}" type="presParOf" srcId="{F5FE6AC3-AE46-4820-8D6E-0EA557120C0B}" destId="{0CB00206-CC24-4634-9D74-DEBEBAB37E9D}" srcOrd="1" destOrd="0" presId="urn:microsoft.com/office/officeart/2005/8/layout/orgChart1"/>
    <dgm:cxn modelId="{61F7D18C-344B-4305-9A52-E3E716D21934}" type="presParOf" srcId="{6DEBEE0D-5C95-4CDE-B2C2-551D8B7BF0CC}" destId="{5EC59800-CAEA-4A0E-B986-FCA4B2B92719}" srcOrd="1" destOrd="0" presId="urn:microsoft.com/office/officeart/2005/8/layout/orgChart1"/>
    <dgm:cxn modelId="{AD7D1837-14A7-4F39-8493-A0F27F97984F}" type="presParOf" srcId="{5EC59800-CAEA-4A0E-B986-FCA4B2B92719}" destId="{924CB41C-992A-4ACC-9765-491689906B09}" srcOrd="0" destOrd="0" presId="urn:microsoft.com/office/officeart/2005/8/layout/orgChart1"/>
    <dgm:cxn modelId="{6BDE13D6-D4D7-4715-AC04-85B2D4EE26A1}" type="presParOf" srcId="{5EC59800-CAEA-4A0E-B986-FCA4B2B92719}" destId="{CD490DF8-074E-46DC-97E7-F5D909716DF3}" srcOrd="1" destOrd="0" presId="urn:microsoft.com/office/officeart/2005/8/layout/orgChart1"/>
    <dgm:cxn modelId="{411F3D0D-F77A-45B3-B7DB-CDCEE7D3E263}" type="presParOf" srcId="{CD490DF8-074E-46DC-97E7-F5D909716DF3}" destId="{AE491026-12DD-4AE4-A303-E689686530AF}" srcOrd="0" destOrd="0" presId="urn:microsoft.com/office/officeart/2005/8/layout/orgChart1"/>
    <dgm:cxn modelId="{18BD8A90-19BD-4269-8066-6C4ACB37A734}" type="presParOf" srcId="{AE491026-12DD-4AE4-A303-E689686530AF}" destId="{4B276AF0-84F7-4083-BD92-AA2C451659B0}" srcOrd="0" destOrd="0" presId="urn:microsoft.com/office/officeart/2005/8/layout/orgChart1"/>
    <dgm:cxn modelId="{8F584217-BB70-4439-880B-5DCA09332A55}" type="presParOf" srcId="{AE491026-12DD-4AE4-A303-E689686530AF}" destId="{FD9D87C3-AD59-4883-94A0-5FF884CA4FDC}" srcOrd="1" destOrd="0" presId="urn:microsoft.com/office/officeart/2005/8/layout/orgChart1"/>
    <dgm:cxn modelId="{0E330DAA-36AD-4734-8B60-7939DB1D7CF8}" type="presParOf" srcId="{CD490DF8-074E-46DC-97E7-F5D909716DF3}" destId="{2CE3C625-0BE1-41ED-8D18-7B5030997167}" srcOrd="1" destOrd="0" presId="urn:microsoft.com/office/officeart/2005/8/layout/orgChart1"/>
    <dgm:cxn modelId="{06425F87-359A-493E-B942-38DB5C00188A}" type="presParOf" srcId="{2CE3C625-0BE1-41ED-8D18-7B5030997167}" destId="{5BDC5EA9-2A6C-4E7B-AA6F-A44F5FED5FC7}" srcOrd="0" destOrd="0" presId="urn:microsoft.com/office/officeart/2005/8/layout/orgChart1"/>
    <dgm:cxn modelId="{C5AD5005-267E-4E44-8EA6-EBF1096C14DD}" type="presParOf" srcId="{2CE3C625-0BE1-41ED-8D18-7B5030997167}" destId="{A89B6876-4A0F-4567-ACCF-243D5AD732FB}" srcOrd="1" destOrd="0" presId="urn:microsoft.com/office/officeart/2005/8/layout/orgChart1"/>
    <dgm:cxn modelId="{8D683AB4-585C-4296-BED5-A8B413183B19}" type="presParOf" srcId="{A89B6876-4A0F-4567-ACCF-243D5AD732FB}" destId="{18E12B52-8135-401D-ACFD-003897DAD2F2}" srcOrd="0" destOrd="0" presId="urn:microsoft.com/office/officeart/2005/8/layout/orgChart1"/>
    <dgm:cxn modelId="{395A71F4-1898-4630-A73A-D33FEC30B2FE}" type="presParOf" srcId="{18E12B52-8135-401D-ACFD-003897DAD2F2}" destId="{0B408594-63CB-469D-8A6A-BEAC9D09A21A}" srcOrd="0" destOrd="0" presId="urn:microsoft.com/office/officeart/2005/8/layout/orgChart1"/>
    <dgm:cxn modelId="{A8A30E91-A41E-4397-92C1-B878EE155D06}" type="presParOf" srcId="{18E12B52-8135-401D-ACFD-003897DAD2F2}" destId="{6C36D854-0192-486A-8089-44E3CD61D867}" srcOrd="1" destOrd="0" presId="urn:microsoft.com/office/officeart/2005/8/layout/orgChart1"/>
    <dgm:cxn modelId="{270E1E0A-9B53-4B45-9E11-F5472270EF18}" type="presParOf" srcId="{A89B6876-4A0F-4567-ACCF-243D5AD732FB}" destId="{1B8DF3FE-7CF7-4F92-9E80-54ED1407164F}" srcOrd="1" destOrd="0" presId="urn:microsoft.com/office/officeart/2005/8/layout/orgChart1"/>
    <dgm:cxn modelId="{BBDD45A7-D033-4744-B5E9-E425B1128A3C}" type="presParOf" srcId="{1B8DF3FE-7CF7-4F92-9E80-54ED1407164F}" destId="{9F1717D4-D872-4A45-9817-6D71F455F456}" srcOrd="0" destOrd="0" presId="urn:microsoft.com/office/officeart/2005/8/layout/orgChart1"/>
    <dgm:cxn modelId="{7591DAEA-6B61-4EB5-98E0-E139E3ADFB08}" type="presParOf" srcId="{1B8DF3FE-7CF7-4F92-9E80-54ED1407164F}" destId="{331B84E3-F4E5-4495-B800-B52EAD1570C0}" srcOrd="1" destOrd="0" presId="urn:microsoft.com/office/officeart/2005/8/layout/orgChart1"/>
    <dgm:cxn modelId="{09C49FCC-AF79-45C5-9C45-87D84415335C}" type="presParOf" srcId="{331B84E3-F4E5-4495-B800-B52EAD1570C0}" destId="{32632F25-ABEF-48AC-B9DF-BB15B96EA76E}" srcOrd="0" destOrd="0" presId="urn:microsoft.com/office/officeart/2005/8/layout/orgChart1"/>
    <dgm:cxn modelId="{36D28E2B-DC83-4D6C-BA85-371BA7BDF370}" type="presParOf" srcId="{32632F25-ABEF-48AC-B9DF-BB15B96EA76E}" destId="{FFE2D8D4-D1C0-4B4C-93A6-AFC918272F35}" srcOrd="0" destOrd="0" presId="urn:microsoft.com/office/officeart/2005/8/layout/orgChart1"/>
    <dgm:cxn modelId="{733A48F6-B368-46E0-9062-320474DFC47B}" type="presParOf" srcId="{32632F25-ABEF-48AC-B9DF-BB15B96EA76E}" destId="{54CE61BD-1920-451D-A414-DE60C8A8AF29}" srcOrd="1" destOrd="0" presId="urn:microsoft.com/office/officeart/2005/8/layout/orgChart1"/>
    <dgm:cxn modelId="{94DD5CB2-5C97-4E66-A78B-8541CC616982}" type="presParOf" srcId="{331B84E3-F4E5-4495-B800-B52EAD1570C0}" destId="{27F1E4BA-2F21-46F9-88BC-7C62C96FCA32}" srcOrd="1" destOrd="0" presId="urn:microsoft.com/office/officeart/2005/8/layout/orgChart1"/>
    <dgm:cxn modelId="{A3B511DB-CA31-4CB2-909F-090D57EBB49E}" type="presParOf" srcId="{331B84E3-F4E5-4495-B800-B52EAD1570C0}" destId="{5831AD4B-EC29-4389-8128-8AC016A66365}" srcOrd="2" destOrd="0" presId="urn:microsoft.com/office/officeart/2005/8/layout/orgChart1"/>
    <dgm:cxn modelId="{C932B18E-60C0-4B85-BCE3-F2FE3C4C388E}" type="presParOf" srcId="{A89B6876-4A0F-4567-ACCF-243D5AD732FB}" destId="{9CAF55D5-1849-4433-83C8-C5735996DD66}" srcOrd="2" destOrd="0" presId="urn:microsoft.com/office/officeart/2005/8/layout/orgChart1"/>
    <dgm:cxn modelId="{060BC068-F9D4-4C07-B33F-F90E5E5AD3DD}" type="presParOf" srcId="{CD490DF8-074E-46DC-97E7-F5D909716DF3}" destId="{E0BF4AAB-7009-44F8-A7CF-1388C1002D62}" srcOrd="2" destOrd="0" presId="urn:microsoft.com/office/officeart/2005/8/layout/orgChart1"/>
    <dgm:cxn modelId="{C90401E4-B66B-496C-A9C6-F1A34D99F91F}" type="presParOf" srcId="{5EC59800-CAEA-4A0E-B986-FCA4B2B92719}" destId="{401F7066-2C0A-4D59-9823-62115F90931B}" srcOrd="2" destOrd="0" presId="urn:microsoft.com/office/officeart/2005/8/layout/orgChart1"/>
    <dgm:cxn modelId="{C0CA90B3-B718-4DDE-B3C1-EF055B706C7E}" type="presParOf" srcId="{5EC59800-CAEA-4A0E-B986-FCA4B2B92719}" destId="{6BC4004B-684E-4C43-AD94-0F18B247BF67}" srcOrd="3" destOrd="0" presId="urn:microsoft.com/office/officeart/2005/8/layout/orgChart1"/>
    <dgm:cxn modelId="{BD88B390-12C1-4C34-BFF2-2F97F5E3607F}" type="presParOf" srcId="{6BC4004B-684E-4C43-AD94-0F18B247BF67}" destId="{7DD4D78A-4539-4593-BC11-F1A82856C4D3}" srcOrd="0" destOrd="0" presId="urn:microsoft.com/office/officeart/2005/8/layout/orgChart1"/>
    <dgm:cxn modelId="{D49F02CF-B0B0-4B54-8105-C569A2845652}" type="presParOf" srcId="{7DD4D78A-4539-4593-BC11-F1A82856C4D3}" destId="{174F795C-76C8-430E-B3D2-EA9E5F8AFA14}" srcOrd="0" destOrd="0" presId="urn:microsoft.com/office/officeart/2005/8/layout/orgChart1"/>
    <dgm:cxn modelId="{D0E12CD8-249E-4051-8FDD-59284529C37C}" type="presParOf" srcId="{7DD4D78A-4539-4593-BC11-F1A82856C4D3}" destId="{CE7F8542-30EB-4713-810F-F18B192A6326}" srcOrd="1" destOrd="0" presId="urn:microsoft.com/office/officeart/2005/8/layout/orgChart1"/>
    <dgm:cxn modelId="{A4C7B05F-A1BD-4E81-8913-4CAC6B21CC9C}" type="presParOf" srcId="{6BC4004B-684E-4C43-AD94-0F18B247BF67}" destId="{0269224B-6BB6-4985-8197-4EF0D7F6BB38}" srcOrd="1" destOrd="0" presId="urn:microsoft.com/office/officeart/2005/8/layout/orgChart1"/>
    <dgm:cxn modelId="{A27E5A8B-FA5E-4A8E-ADB6-857D0B433009}" type="presParOf" srcId="{0269224B-6BB6-4985-8197-4EF0D7F6BB38}" destId="{FBB2635F-00B7-4ECF-B525-305891370F8B}" srcOrd="0" destOrd="0" presId="urn:microsoft.com/office/officeart/2005/8/layout/orgChart1"/>
    <dgm:cxn modelId="{70E89396-D947-494F-A67E-920FBCE4190E}" type="presParOf" srcId="{0269224B-6BB6-4985-8197-4EF0D7F6BB38}" destId="{3420A11E-7B54-455B-83B6-A36847BCCD4A}" srcOrd="1" destOrd="0" presId="urn:microsoft.com/office/officeart/2005/8/layout/orgChart1"/>
    <dgm:cxn modelId="{C34564FD-27FD-4AD6-B068-D47536CDFE5F}" type="presParOf" srcId="{3420A11E-7B54-455B-83B6-A36847BCCD4A}" destId="{013C1A83-C90E-40B7-AAA4-6AB61A811489}" srcOrd="0" destOrd="0" presId="urn:microsoft.com/office/officeart/2005/8/layout/orgChart1"/>
    <dgm:cxn modelId="{E64921BB-59DC-46F0-B5F3-94DCDD3B7CCE}" type="presParOf" srcId="{013C1A83-C90E-40B7-AAA4-6AB61A811489}" destId="{76E40C55-F5BB-46E4-9F39-2DD2102D2009}" srcOrd="0" destOrd="0" presId="urn:microsoft.com/office/officeart/2005/8/layout/orgChart1"/>
    <dgm:cxn modelId="{A66634D3-1916-4F4D-9405-E9809CDB692D}" type="presParOf" srcId="{013C1A83-C90E-40B7-AAA4-6AB61A811489}" destId="{EFEC6910-C2BF-44BC-A01E-B574073DFC70}" srcOrd="1" destOrd="0" presId="urn:microsoft.com/office/officeart/2005/8/layout/orgChart1"/>
    <dgm:cxn modelId="{8111674B-3158-440C-9C0F-77981078CAF9}" type="presParOf" srcId="{3420A11E-7B54-455B-83B6-A36847BCCD4A}" destId="{C10E4764-9E8F-433F-A381-7716F362FE17}" srcOrd="1" destOrd="0" presId="urn:microsoft.com/office/officeart/2005/8/layout/orgChart1"/>
    <dgm:cxn modelId="{2E2B68A7-767D-4CCE-88B1-DDF904BFB799}" type="presParOf" srcId="{C10E4764-9E8F-433F-A381-7716F362FE17}" destId="{9F569919-F303-498E-98B9-5B9980C9B80E}" srcOrd="0" destOrd="0" presId="urn:microsoft.com/office/officeart/2005/8/layout/orgChart1"/>
    <dgm:cxn modelId="{9298315D-AEDA-4063-8CDA-5045F0F925B0}" type="presParOf" srcId="{C10E4764-9E8F-433F-A381-7716F362FE17}" destId="{865D8F1A-CD2E-41C7-AB79-EA6A09650DA7}" srcOrd="1" destOrd="0" presId="urn:microsoft.com/office/officeart/2005/8/layout/orgChart1"/>
    <dgm:cxn modelId="{1203FB6B-2F9D-4180-872A-05BF474D1583}" type="presParOf" srcId="{865D8F1A-CD2E-41C7-AB79-EA6A09650DA7}" destId="{DFD31939-11F4-4817-BB41-E7D0368C7070}" srcOrd="0" destOrd="0" presId="urn:microsoft.com/office/officeart/2005/8/layout/orgChart1"/>
    <dgm:cxn modelId="{5E58D740-9BD3-4C39-89B5-864A2475944F}" type="presParOf" srcId="{DFD31939-11F4-4817-BB41-E7D0368C7070}" destId="{03C33E02-B025-49A1-AA74-7C2996F95079}" srcOrd="0" destOrd="0" presId="urn:microsoft.com/office/officeart/2005/8/layout/orgChart1"/>
    <dgm:cxn modelId="{FE5E6E8C-AB8A-4C92-97F5-E650B4856828}" type="presParOf" srcId="{DFD31939-11F4-4817-BB41-E7D0368C7070}" destId="{122AEB72-B50C-4E5A-B4B4-9F236650839C}" srcOrd="1" destOrd="0" presId="urn:microsoft.com/office/officeart/2005/8/layout/orgChart1"/>
    <dgm:cxn modelId="{E8DCBA4D-FC65-4DE7-ACBB-C2F982D43410}" type="presParOf" srcId="{865D8F1A-CD2E-41C7-AB79-EA6A09650DA7}" destId="{8143CC26-06DF-4755-AC78-2501BD1620A6}" srcOrd="1" destOrd="0" presId="urn:microsoft.com/office/officeart/2005/8/layout/orgChart1"/>
    <dgm:cxn modelId="{374E62BF-A661-4B97-B0B4-5CF0DB9641CE}" type="presParOf" srcId="{865D8F1A-CD2E-41C7-AB79-EA6A09650DA7}" destId="{15A1F95A-2EED-456E-ACB9-C45CBBDA98F8}" srcOrd="2" destOrd="0" presId="urn:microsoft.com/office/officeart/2005/8/layout/orgChart1"/>
    <dgm:cxn modelId="{F5C7D819-6EDB-48CE-8816-993EEFE0EA94}" type="presParOf" srcId="{3420A11E-7B54-455B-83B6-A36847BCCD4A}" destId="{9FED4339-EA2E-42B7-8F66-37CB05CF9A01}" srcOrd="2" destOrd="0" presId="urn:microsoft.com/office/officeart/2005/8/layout/orgChart1"/>
    <dgm:cxn modelId="{2F708F6C-4D75-4DBE-9259-852389E5F604}" type="presParOf" srcId="{6BC4004B-684E-4C43-AD94-0F18B247BF67}" destId="{A872E5A1-3CF9-41B7-98E9-80EECA333179}" srcOrd="2" destOrd="0" presId="urn:microsoft.com/office/officeart/2005/8/layout/orgChart1"/>
    <dgm:cxn modelId="{4A71871A-16E0-46E0-BB9D-893062D4BB9A}" type="presParOf" srcId="{6DEBEE0D-5C95-4CDE-B2C2-551D8B7BF0CC}" destId="{BFFD5A79-3126-41AC-AE50-37E43AF80F97}" srcOrd="2" destOrd="0" presId="urn:microsoft.com/office/officeart/2005/8/layout/orgChart1"/>
    <dgm:cxn modelId="{BDA9D05A-32FE-4733-8B45-46DA148FC1B2}" type="presParOf" srcId="{4A7BECF6-EB12-4194-B033-868696E49042}" destId="{9D2583EE-92E9-47B1-941E-6A5C484EAC37}" srcOrd="2" destOrd="0" presId="urn:microsoft.com/office/officeart/2005/8/layout/orgChart1"/>
    <dgm:cxn modelId="{07307F6D-5DC8-4FEF-BF6E-6EC13139F195}" type="presParOf" srcId="{D43D4752-346C-4949-9C2C-A48AF36C45B5}" destId="{AF05C21A-29C4-4FF6-845E-98CCC7CFEF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F569919-F303-498E-98B9-5B9980C9B80E}">
      <dsp:nvSpPr>
        <dsp:cNvPr id="0" name=""/>
        <dsp:cNvSpPr/>
      </dsp:nvSpPr>
      <dsp:spPr>
        <a:xfrm>
          <a:off x="3602947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B2635F-00B7-4ECF-B525-305891370F8B}">
      <dsp:nvSpPr>
        <dsp:cNvPr id="0" name=""/>
        <dsp:cNvSpPr/>
      </dsp:nvSpPr>
      <dsp:spPr>
        <a:xfrm>
          <a:off x="3602947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F7066-2C0A-4D59-9823-62115F90931B}">
      <dsp:nvSpPr>
        <dsp:cNvPr id="0" name=""/>
        <dsp:cNvSpPr/>
      </dsp:nvSpPr>
      <dsp:spPr>
        <a:xfrm>
          <a:off x="2914650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391"/>
              </a:lnTo>
              <a:lnTo>
                <a:pt x="734017" y="127391"/>
              </a:lnTo>
              <a:lnTo>
                <a:pt x="734017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1717D4-D872-4A45-9817-6D71F455F456}">
      <dsp:nvSpPr>
        <dsp:cNvPr id="0" name=""/>
        <dsp:cNvSpPr/>
      </dsp:nvSpPr>
      <dsp:spPr>
        <a:xfrm>
          <a:off x="2134912" y="4052875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DC5EA9-2A6C-4E7B-AA6F-A44F5FED5FC7}">
      <dsp:nvSpPr>
        <dsp:cNvPr id="0" name=""/>
        <dsp:cNvSpPr/>
      </dsp:nvSpPr>
      <dsp:spPr>
        <a:xfrm>
          <a:off x="2134912" y="3191467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4CB41C-992A-4ACC-9765-491689906B09}">
      <dsp:nvSpPr>
        <dsp:cNvPr id="0" name=""/>
        <dsp:cNvSpPr/>
      </dsp:nvSpPr>
      <dsp:spPr>
        <a:xfrm>
          <a:off x="2180632" y="2330058"/>
          <a:ext cx="734017" cy="254782"/>
        </a:xfrm>
        <a:custGeom>
          <a:avLst/>
          <a:gdLst/>
          <a:ahLst/>
          <a:cxnLst/>
          <a:rect l="0" t="0" r="0" b="0"/>
          <a:pathLst>
            <a:path>
              <a:moveTo>
                <a:pt x="734017" y="0"/>
              </a:moveTo>
              <a:lnTo>
                <a:pt x="734017" y="127391"/>
              </a:lnTo>
              <a:lnTo>
                <a:pt x="0" y="127391"/>
              </a:lnTo>
              <a:lnTo>
                <a:pt x="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E2806E-14F3-4C67-8603-3586F7115D93}">
      <dsp:nvSpPr>
        <dsp:cNvPr id="0" name=""/>
        <dsp:cNvSpPr/>
      </dsp:nvSpPr>
      <dsp:spPr>
        <a:xfrm>
          <a:off x="2868930" y="1468650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5ADE4F-ECF1-46FA-9A08-C729BD71C39D}">
      <dsp:nvSpPr>
        <dsp:cNvPr id="0" name=""/>
        <dsp:cNvSpPr/>
      </dsp:nvSpPr>
      <dsp:spPr>
        <a:xfrm>
          <a:off x="2868930" y="607241"/>
          <a:ext cx="91440" cy="2547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47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E3BDAF-D3A9-4608-B681-8F8D8482560F}">
      <dsp:nvSpPr>
        <dsp:cNvPr id="0" name=""/>
        <dsp:cNvSpPr/>
      </dsp:nvSpPr>
      <dsp:spPr>
        <a:xfrm>
          <a:off x="2308024" y="615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Прием и регистрация </a:t>
          </a: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заявления</a:t>
          </a:r>
          <a:endParaRPr lang="ru-RU" sz="800" kern="1200" baseline="0" smtClean="0">
            <a:latin typeface="Times New Roman"/>
          </a:endParaRPr>
        </a:p>
      </dsp:txBody>
      <dsp:txXfrm>
        <a:off x="2308024" y="615"/>
        <a:ext cx="1213251" cy="606625"/>
      </dsp:txXfrm>
    </dsp:sp>
    <dsp:sp modelId="{5DB0AB3C-3FFE-492F-8352-35BE62BD6129}">
      <dsp:nvSpPr>
        <dsp:cNvPr id="0" name=""/>
        <dsp:cNvSpPr/>
      </dsp:nvSpPr>
      <dsp:spPr>
        <a:xfrm>
          <a:off x="2308024" y="862024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Проверка заявления</a:t>
          </a:r>
        </a:p>
      </dsp:txBody>
      <dsp:txXfrm>
        <a:off x="2308024" y="862024"/>
        <a:ext cx="1213251" cy="606625"/>
      </dsp:txXfrm>
    </dsp:sp>
    <dsp:sp modelId="{C7EDAB21-F87B-4B1A-813F-8E118F7D4300}">
      <dsp:nvSpPr>
        <dsp:cNvPr id="0" name=""/>
        <dsp:cNvSpPr/>
      </dsp:nvSpPr>
      <dsp:spPr>
        <a:xfrm>
          <a:off x="2308024" y="1723432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Заявление  соответствует требованиям административного регламента</a:t>
          </a:r>
        </a:p>
      </dsp:txBody>
      <dsp:txXfrm>
        <a:off x="2308024" y="1723432"/>
        <a:ext cx="1213251" cy="606625"/>
      </dsp:txXfrm>
    </dsp:sp>
    <dsp:sp modelId="{4B276AF0-84F7-4083-BD92-AA2C451659B0}">
      <dsp:nvSpPr>
        <dsp:cNvPr id="0" name=""/>
        <dsp:cNvSpPr/>
      </dsp:nvSpPr>
      <dsp:spPr>
        <a:xfrm>
          <a:off x="1574007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да</a:t>
          </a:r>
          <a:endParaRPr lang="ru-RU" sz="800" kern="1200" smtClean="0"/>
        </a:p>
      </dsp:txBody>
      <dsp:txXfrm>
        <a:off x="1574007" y="2584841"/>
        <a:ext cx="1213251" cy="606625"/>
      </dsp:txXfrm>
    </dsp:sp>
    <dsp:sp modelId="{0B408594-63CB-469D-8A6A-BEAC9D09A21A}">
      <dsp:nvSpPr>
        <dsp:cNvPr id="0" name=""/>
        <dsp:cNvSpPr/>
      </dsp:nvSpPr>
      <dsp:spPr>
        <a:xfrm>
          <a:off x="1574007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 информации</a:t>
          </a:r>
        </a:p>
      </dsp:txBody>
      <dsp:txXfrm>
        <a:off x="1574007" y="3446249"/>
        <a:ext cx="1213251" cy="606625"/>
      </dsp:txXfrm>
    </dsp:sp>
    <dsp:sp modelId="{FFE2D8D4-D1C0-4B4C-93A6-AFC918272F35}">
      <dsp:nvSpPr>
        <dsp:cNvPr id="0" name=""/>
        <dsp:cNvSpPr/>
      </dsp:nvSpPr>
      <dsp:spPr>
        <a:xfrm>
          <a:off x="1574007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информации  заявителю</a:t>
          </a:r>
        </a:p>
      </dsp:txBody>
      <dsp:txXfrm>
        <a:off x="1574007" y="4307658"/>
        <a:ext cx="1213251" cy="606625"/>
      </dsp:txXfrm>
    </dsp:sp>
    <dsp:sp modelId="{174F795C-76C8-430E-B3D2-EA9E5F8AFA14}">
      <dsp:nvSpPr>
        <dsp:cNvPr id="0" name=""/>
        <dsp:cNvSpPr/>
      </dsp:nvSpPr>
      <dsp:spPr>
        <a:xfrm>
          <a:off x="3042041" y="2584841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нет</a:t>
          </a:r>
          <a:endParaRPr lang="ru-RU" sz="800" kern="1200" smtClean="0"/>
        </a:p>
      </dsp:txBody>
      <dsp:txXfrm>
        <a:off x="3042041" y="2584841"/>
        <a:ext cx="1213251" cy="606625"/>
      </dsp:txXfrm>
    </dsp:sp>
    <dsp:sp modelId="{76E40C55-F5BB-46E4-9F39-2DD2102D2009}">
      <dsp:nvSpPr>
        <dsp:cNvPr id="0" name=""/>
        <dsp:cNvSpPr/>
      </dsp:nvSpPr>
      <dsp:spPr>
        <a:xfrm>
          <a:off x="3042041" y="3446249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Подготовка уведомления об отказе выдачи информации</a:t>
          </a:r>
        </a:p>
      </dsp:txBody>
      <dsp:txXfrm>
        <a:off x="3042041" y="3446249"/>
        <a:ext cx="1213251" cy="606625"/>
      </dsp:txXfrm>
    </dsp:sp>
    <dsp:sp modelId="{03C33E02-B025-49A1-AA74-7C2996F95079}">
      <dsp:nvSpPr>
        <dsp:cNvPr id="0" name=""/>
        <dsp:cNvSpPr/>
      </dsp:nvSpPr>
      <dsp:spPr>
        <a:xfrm>
          <a:off x="3042041" y="4307658"/>
          <a:ext cx="1213251" cy="6066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 baseline="0" smtClean="0">
              <a:latin typeface="Calibri"/>
            </a:rPr>
            <a:t>Направление уведомления  заявителю</a:t>
          </a:r>
        </a:p>
      </dsp:txBody>
      <dsp:txXfrm>
        <a:off x="3042041" y="4307658"/>
        <a:ext cx="1213251" cy="606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8</Pages>
  <Words>2947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_____________________ № _____________</vt:lpstr>
    </vt:vector>
  </TitlesOfParts>
  <Company>Pre-installed Company</Company>
  <LinksUpToDate>false</LinksUpToDate>
  <CharactersWithSpaces>19708</CharactersWithSpaces>
  <SharedDoc>false</SharedDoc>
  <HLinks>
    <vt:vector size="24" baseType="variant"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_____________________ № _____________</dc:title>
  <dc:subject/>
  <dc:creator>User7</dc:creator>
  <cp:keywords/>
  <cp:lastModifiedBy>GLAVA</cp:lastModifiedBy>
  <cp:revision>2</cp:revision>
  <cp:lastPrinted>2016-03-14T11:31:00Z</cp:lastPrinted>
  <dcterms:created xsi:type="dcterms:W3CDTF">2016-03-14T11:31:00Z</dcterms:created>
  <dcterms:modified xsi:type="dcterms:W3CDTF">2016-03-14T11:31:00Z</dcterms:modified>
</cp:coreProperties>
</file>