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16" w:rsidRPr="00097A16" w:rsidRDefault="00097A16" w:rsidP="00097A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7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ПДД появились положения о новом знаке для извещения водителей о дорожных камерах</w:t>
      </w:r>
    </w:p>
    <w:p w:rsidR="00097A16" w:rsidRPr="00097A16" w:rsidRDefault="00097A16" w:rsidP="00097A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марта </w:t>
      </w:r>
      <w:r w:rsidR="00BC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года </w:t>
      </w:r>
      <w:r w:rsidRPr="00097A1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вступили в силу поправки к ПДД о новом информационном знаке "</w:t>
      </w:r>
      <w:proofErr w:type="spellStart"/>
      <w:r w:rsidRPr="00097A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Фотовидеофиксация</w:t>
      </w:r>
      <w:proofErr w:type="spellEnd"/>
      <w:r w:rsidRPr="00097A16">
        <w:rPr>
          <w:rFonts w:ascii="Times New Roman" w:eastAsia="Times New Roman" w:hAnsi="Times New Roman" w:cs="Times New Roman"/>
          <w:sz w:val="24"/>
          <w:szCs w:val="24"/>
          <w:lang w:eastAsia="ru-RU"/>
        </w:rPr>
        <w:t>". Он нужен для извещения водителей о местах возможного применения автоматических дорожных камер. Этот знак выглядит так же, как существующая уже несколько лет одноименная табличка.</w:t>
      </w:r>
    </w:p>
    <w:p w:rsidR="00097A16" w:rsidRPr="00097A16" w:rsidRDefault="00097A16" w:rsidP="00097A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7A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населенного пункта знак должны устанавливать на расстоянии 150 - 300 м до зоны, которую контролируют камеры. В населенном пункте знак можно будет увидеть только на въезде в этот пункт - со знаками 5.23.1, 5.23.2 и 5.25 ("Начало населенного пункта").</w:t>
      </w:r>
    </w:p>
    <w:p w:rsidR="00097A16" w:rsidRPr="00097A16" w:rsidRDefault="00097A16" w:rsidP="00097A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7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знак при необходимости могут применять с табличками 8.1.1, 8.1.3 и 8.1.4 ("Расстояние до объекта").</w:t>
      </w:r>
      <w:bookmarkStart w:id="0" w:name="_GoBack"/>
      <w:bookmarkEnd w:id="0"/>
    </w:p>
    <w:p w:rsidR="00097A16" w:rsidRPr="00097A16" w:rsidRDefault="00097A16" w:rsidP="00097A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ПДД о табличке "</w:t>
      </w:r>
      <w:proofErr w:type="spellStart"/>
      <w:r w:rsidRPr="00097A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Фотовидеофиксация</w:t>
      </w:r>
      <w:proofErr w:type="spellEnd"/>
      <w:r w:rsidRPr="00097A16">
        <w:rPr>
          <w:rFonts w:ascii="Times New Roman" w:eastAsia="Times New Roman" w:hAnsi="Times New Roman" w:cs="Times New Roman"/>
          <w:sz w:val="24"/>
          <w:szCs w:val="24"/>
          <w:lang w:eastAsia="ru-RU"/>
        </w:rPr>
        <w:t>" утратят силу 1 сентября. Напомним, ее устанавливают со светофорами и многими знаками для информирования о том, что в зоне действия знака или на участке дороги может работать камера.</w:t>
      </w:r>
    </w:p>
    <w:p w:rsidR="0036525C" w:rsidRPr="00097A16" w:rsidRDefault="0036525C" w:rsidP="00097A16"/>
    <w:sectPr w:rsidR="0036525C" w:rsidRPr="0009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A"/>
    <w:rsid w:val="00073E49"/>
    <w:rsid w:val="00097A16"/>
    <w:rsid w:val="0036525C"/>
    <w:rsid w:val="00512975"/>
    <w:rsid w:val="006A121A"/>
    <w:rsid w:val="006E704E"/>
    <w:rsid w:val="00827B01"/>
    <w:rsid w:val="008C0095"/>
    <w:rsid w:val="009B119F"/>
    <w:rsid w:val="00B64208"/>
    <w:rsid w:val="00BC7A9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0B1C"/>
  <w15:docId w15:val="{28878644-9D33-41CB-9553-5B73D41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Хохлов Виталий Александрович</cp:lastModifiedBy>
  <cp:revision>4</cp:revision>
  <dcterms:created xsi:type="dcterms:W3CDTF">2021-06-02T07:53:00Z</dcterms:created>
  <dcterms:modified xsi:type="dcterms:W3CDTF">2021-06-02T07:55:00Z</dcterms:modified>
</cp:coreProperties>
</file>