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10" w:rsidRPr="00B039FE" w:rsidRDefault="00AA3953" w:rsidP="004F1810">
      <w:pPr>
        <w:suppressAutoHyphens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51815" cy="871220"/>
            <wp:effectExtent l="19050" t="0" r="635" b="0"/>
            <wp:docPr id="1" name="Рисунок 8"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Малиноварака_герб"/>
                    <pic:cNvPicPr>
                      <a:picLocks noChangeAspect="1" noChangeArrowheads="1"/>
                    </pic:cNvPicPr>
                  </pic:nvPicPr>
                  <pic:blipFill>
                    <a:blip r:embed="rId5" cstate="print"/>
                    <a:srcRect/>
                    <a:stretch>
                      <a:fillRect/>
                    </a:stretch>
                  </pic:blipFill>
                  <pic:spPr bwMode="auto">
                    <a:xfrm>
                      <a:off x="0" y="0"/>
                      <a:ext cx="551815" cy="871220"/>
                    </a:xfrm>
                    <a:prstGeom prst="rect">
                      <a:avLst/>
                    </a:prstGeom>
                    <a:noFill/>
                    <a:ln w="9525">
                      <a:noFill/>
                      <a:miter lim="800000"/>
                      <a:headEnd/>
                      <a:tailEnd/>
                    </a:ln>
                  </pic:spPr>
                </pic:pic>
              </a:graphicData>
            </a:graphic>
          </wp:inline>
        </w:drawing>
      </w:r>
    </w:p>
    <w:p w:rsidR="004F1810" w:rsidRPr="00B039FE" w:rsidRDefault="004F1810" w:rsidP="004F1810">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Республика Карелия</w:t>
      </w:r>
    </w:p>
    <w:p w:rsidR="004F1810" w:rsidRPr="00B039FE" w:rsidRDefault="004F1810" w:rsidP="004F1810">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Лоухский муниципальный район</w:t>
      </w:r>
    </w:p>
    <w:p w:rsidR="004F1810" w:rsidRPr="00B039FE" w:rsidRDefault="004F1810" w:rsidP="004F1810">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Администрация  Малиновараккского сельского поселения</w:t>
      </w:r>
    </w:p>
    <w:p w:rsidR="004F1810" w:rsidRPr="00B039FE" w:rsidRDefault="004F1810" w:rsidP="004F1810">
      <w:pPr>
        <w:suppressAutoHyphens w:val="0"/>
        <w:spacing w:after="0" w:line="240" w:lineRule="auto"/>
        <w:rPr>
          <w:rFonts w:ascii="Times New Roman" w:eastAsia="Times New Roman" w:hAnsi="Times New Roman"/>
          <w:sz w:val="28"/>
          <w:szCs w:val="28"/>
          <w:lang w:eastAsia="ru-RU"/>
        </w:rPr>
      </w:pPr>
    </w:p>
    <w:p w:rsidR="004F1810" w:rsidRPr="00B039FE" w:rsidRDefault="004F1810" w:rsidP="004F1810">
      <w:pPr>
        <w:suppressAutoHyphens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  </w:t>
      </w:r>
      <w:r w:rsidR="0034230F">
        <w:rPr>
          <w:rFonts w:ascii="Times New Roman" w:eastAsia="Times New Roman" w:hAnsi="Times New Roman"/>
          <w:sz w:val="28"/>
          <w:szCs w:val="28"/>
          <w:lang w:eastAsia="ru-RU"/>
        </w:rPr>
        <w:t>15</w:t>
      </w:r>
    </w:p>
    <w:p w:rsidR="004F1810" w:rsidRPr="00B039FE" w:rsidRDefault="004F1810" w:rsidP="004F1810">
      <w:pPr>
        <w:widowControl w:val="0"/>
        <w:suppressAutoHyphens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4F1810" w:rsidRPr="00B039FE" w:rsidRDefault="004F1810" w:rsidP="004F1810">
      <w:pPr>
        <w:widowControl w:val="0"/>
        <w:suppressAutoHyphens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4F1810" w:rsidRPr="007E393F" w:rsidRDefault="004F1810" w:rsidP="004F1810">
      <w:pPr>
        <w:widowControl w:val="0"/>
        <w:suppressAutoHyphens w:val="0"/>
        <w:autoSpaceDE w:val="0"/>
        <w:autoSpaceDN w:val="0"/>
        <w:adjustRightInd w:val="0"/>
        <w:spacing w:after="0" w:line="240" w:lineRule="auto"/>
        <w:jc w:val="both"/>
        <w:rPr>
          <w:rFonts w:ascii="Times New Roman" w:eastAsia="Times New Roman" w:hAnsi="Times New Roman"/>
          <w:bCs/>
          <w:sz w:val="24"/>
          <w:szCs w:val="24"/>
          <w:lang w:eastAsia="ru-RU"/>
        </w:rPr>
      </w:pPr>
      <w:r w:rsidRPr="007E393F">
        <w:rPr>
          <w:rFonts w:ascii="Times New Roman" w:eastAsia="Times New Roman" w:hAnsi="Times New Roman"/>
          <w:bCs/>
          <w:sz w:val="24"/>
          <w:szCs w:val="24"/>
          <w:lang w:eastAsia="ru-RU"/>
        </w:rPr>
        <w:t xml:space="preserve">п. </w:t>
      </w:r>
      <w:proofErr w:type="gramStart"/>
      <w:r w:rsidRPr="007E393F">
        <w:rPr>
          <w:rFonts w:ascii="Times New Roman" w:eastAsia="Times New Roman" w:hAnsi="Times New Roman"/>
          <w:bCs/>
          <w:sz w:val="24"/>
          <w:szCs w:val="24"/>
          <w:lang w:eastAsia="ru-RU"/>
        </w:rPr>
        <w:t>Малиновая</w:t>
      </w:r>
      <w:proofErr w:type="gramEnd"/>
      <w:r w:rsidRPr="007E393F">
        <w:rPr>
          <w:rFonts w:ascii="Times New Roman" w:eastAsia="Times New Roman" w:hAnsi="Times New Roman"/>
          <w:bCs/>
          <w:sz w:val="24"/>
          <w:szCs w:val="24"/>
          <w:lang w:eastAsia="ru-RU"/>
        </w:rPr>
        <w:t xml:space="preserve"> Варакка</w:t>
      </w:r>
      <w:r w:rsidRPr="007E393F">
        <w:rPr>
          <w:rFonts w:ascii="Times New Roman" w:eastAsia="Times New Roman" w:hAnsi="Times New Roman"/>
          <w:bCs/>
          <w:sz w:val="24"/>
          <w:szCs w:val="24"/>
          <w:lang w:eastAsia="ru-RU"/>
        </w:rPr>
        <w:tab/>
      </w:r>
      <w:r w:rsidRPr="007E393F">
        <w:rPr>
          <w:rFonts w:ascii="Times New Roman" w:eastAsia="Times New Roman" w:hAnsi="Times New Roman"/>
          <w:bCs/>
          <w:sz w:val="24"/>
          <w:szCs w:val="24"/>
          <w:lang w:eastAsia="ru-RU"/>
        </w:rPr>
        <w:tab/>
        <w:t xml:space="preserve">   </w:t>
      </w:r>
      <w:r w:rsidRPr="007E393F">
        <w:rPr>
          <w:rFonts w:ascii="Times New Roman" w:eastAsia="Times New Roman" w:hAnsi="Times New Roman"/>
          <w:bCs/>
          <w:sz w:val="24"/>
          <w:szCs w:val="24"/>
          <w:lang w:eastAsia="ru-RU"/>
        </w:rPr>
        <w:tab/>
      </w:r>
      <w:r w:rsidRPr="007E393F">
        <w:rPr>
          <w:rFonts w:ascii="Times New Roman" w:eastAsia="Times New Roman" w:hAnsi="Times New Roman"/>
          <w:bCs/>
          <w:sz w:val="24"/>
          <w:szCs w:val="24"/>
          <w:lang w:eastAsia="ru-RU"/>
        </w:rPr>
        <w:tab/>
      </w:r>
      <w:r w:rsidRPr="007E393F">
        <w:rPr>
          <w:rFonts w:ascii="Times New Roman" w:eastAsia="Times New Roman" w:hAnsi="Times New Roman"/>
          <w:bCs/>
          <w:sz w:val="24"/>
          <w:szCs w:val="24"/>
          <w:lang w:eastAsia="ru-RU"/>
        </w:rPr>
        <w:tab/>
      </w:r>
      <w:r w:rsidRPr="007E393F">
        <w:rPr>
          <w:rFonts w:ascii="Times New Roman" w:eastAsia="Times New Roman" w:hAnsi="Times New Roman"/>
          <w:bCs/>
          <w:sz w:val="24"/>
          <w:szCs w:val="24"/>
          <w:lang w:eastAsia="ru-RU"/>
        </w:rPr>
        <w:tab/>
        <w:t>«</w:t>
      </w:r>
      <w:r w:rsidR="0034230F" w:rsidRPr="007E393F">
        <w:rPr>
          <w:rFonts w:ascii="Times New Roman" w:eastAsia="Times New Roman" w:hAnsi="Times New Roman"/>
          <w:bCs/>
          <w:sz w:val="24"/>
          <w:szCs w:val="24"/>
          <w:lang w:eastAsia="ru-RU"/>
        </w:rPr>
        <w:t>14</w:t>
      </w:r>
      <w:r w:rsidRPr="007E393F">
        <w:rPr>
          <w:rFonts w:ascii="Times New Roman" w:eastAsia="Times New Roman" w:hAnsi="Times New Roman"/>
          <w:bCs/>
          <w:sz w:val="24"/>
          <w:szCs w:val="24"/>
          <w:lang w:eastAsia="ru-RU"/>
        </w:rPr>
        <w:t xml:space="preserve">» </w:t>
      </w:r>
      <w:r w:rsidR="007E393F">
        <w:rPr>
          <w:rFonts w:ascii="Times New Roman" w:eastAsia="Times New Roman" w:hAnsi="Times New Roman"/>
          <w:bCs/>
          <w:sz w:val="24"/>
          <w:szCs w:val="24"/>
          <w:lang w:eastAsia="ru-RU"/>
        </w:rPr>
        <w:t>декабря</w:t>
      </w:r>
      <w:r w:rsidR="00114288" w:rsidRPr="007E393F">
        <w:rPr>
          <w:rFonts w:ascii="Times New Roman" w:eastAsia="Times New Roman" w:hAnsi="Times New Roman"/>
          <w:bCs/>
          <w:sz w:val="24"/>
          <w:szCs w:val="24"/>
          <w:lang w:eastAsia="ru-RU"/>
        </w:rPr>
        <w:t xml:space="preserve"> </w:t>
      </w:r>
      <w:r w:rsidR="007E393F">
        <w:rPr>
          <w:rFonts w:ascii="Times New Roman" w:eastAsia="Times New Roman" w:hAnsi="Times New Roman"/>
          <w:bCs/>
          <w:sz w:val="24"/>
          <w:szCs w:val="24"/>
          <w:lang w:eastAsia="ru-RU"/>
        </w:rPr>
        <w:t>2021</w:t>
      </w:r>
      <w:r w:rsidRPr="007E393F">
        <w:rPr>
          <w:rFonts w:ascii="Times New Roman" w:eastAsia="Times New Roman" w:hAnsi="Times New Roman"/>
          <w:bCs/>
          <w:sz w:val="24"/>
          <w:szCs w:val="24"/>
          <w:lang w:eastAsia="ru-RU"/>
        </w:rPr>
        <w:t xml:space="preserve"> года</w:t>
      </w:r>
    </w:p>
    <w:p w:rsidR="004F1810" w:rsidRDefault="004F1810" w:rsidP="004F1810">
      <w:pPr>
        <w:jc w:val="center"/>
        <w:rPr>
          <w:rFonts w:ascii="Times New Roman CYR" w:hAnsi="Times New Roman CYR" w:cs="Times New Roman CYR"/>
          <w:b/>
          <w:kern w:val="1"/>
          <w:sz w:val="28"/>
          <w:szCs w:val="28"/>
        </w:rPr>
      </w:pPr>
    </w:p>
    <w:p w:rsidR="005F4E1B" w:rsidRDefault="005F4E1B">
      <w:pPr>
        <w:shd w:val="clear" w:color="auto" w:fill="FFFFFF"/>
        <w:spacing w:after="0" w:line="240" w:lineRule="auto"/>
        <w:ind w:right="561"/>
        <w:rPr>
          <w:rFonts w:ascii="Times New Roman" w:hAnsi="Times New Roman"/>
          <w:sz w:val="24"/>
          <w:szCs w:val="24"/>
        </w:rPr>
      </w:pPr>
    </w:p>
    <w:p w:rsidR="007E393F" w:rsidRPr="007E393F" w:rsidRDefault="007E393F" w:rsidP="007E393F">
      <w:pPr>
        <w:autoSpaceDE w:val="0"/>
        <w:spacing w:after="0" w:line="240" w:lineRule="auto"/>
        <w:rPr>
          <w:rFonts w:ascii="Times New Roman" w:hAnsi="Times New Roman"/>
          <w:bCs/>
          <w:color w:val="000000"/>
          <w:sz w:val="24"/>
          <w:szCs w:val="24"/>
        </w:rPr>
      </w:pPr>
      <w:r w:rsidRPr="007E393F">
        <w:rPr>
          <w:rFonts w:ascii="Times New Roman" w:hAnsi="Times New Roman"/>
          <w:bCs/>
          <w:color w:val="000000"/>
          <w:sz w:val="24"/>
          <w:szCs w:val="24"/>
        </w:rPr>
        <w:t xml:space="preserve">Об утверждении Положения о                                                                       </w:t>
      </w:r>
      <w:r>
        <w:rPr>
          <w:rFonts w:ascii="Times New Roman" w:hAnsi="Times New Roman"/>
          <w:bCs/>
          <w:color w:val="000000"/>
          <w:sz w:val="24"/>
          <w:szCs w:val="24"/>
        </w:rPr>
        <w:t xml:space="preserve">                                 </w:t>
      </w:r>
      <w:r w:rsidRPr="007E393F">
        <w:rPr>
          <w:rFonts w:ascii="Times New Roman" w:hAnsi="Times New Roman"/>
          <w:bCs/>
          <w:color w:val="000000"/>
          <w:sz w:val="24"/>
          <w:szCs w:val="24"/>
        </w:rPr>
        <w:t xml:space="preserve">муниципальном контроле в сфере </w:t>
      </w:r>
    </w:p>
    <w:p w:rsidR="007E393F" w:rsidRPr="007E393F" w:rsidRDefault="007E393F" w:rsidP="007E393F">
      <w:pPr>
        <w:autoSpaceDE w:val="0"/>
        <w:spacing w:after="0" w:line="240" w:lineRule="auto"/>
        <w:rPr>
          <w:rFonts w:ascii="Times New Roman" w:hAnsi="Times New Roman"/>
          <w:bCs/>
          <w:color w:val="000000"/>
          <w:sz w:val="24"/>
          <w:szCs w:val="24"/>
        </w:rPr>
      </w:pPr>
      <w:r w:rsidRPr="007E393F">
        <w:rPr>
          <w:rFonts w:ascii="Times New Roman" w:hAnsi="Times New Roman"/>
          <w:bCs/>
          <w:color w:val="000000"/>
          <w:sz w:val="24"/>
          <w:szCs w:val="24"/>
        </w:rPr>
        <w:t xml:space="preserve">благоустройства в Малиновараккском </w:t>
      </w:r>
      <w:r>
        <w:rPr>
          <w:rFonts w:ascii="Times New Roman" w:hAnsi="Times New Roman"/>
          <w:bCs/>
          <w:color w:val="000000"/>
          <w:sz w:val="24"/>
          <w:szCs w:val="24"/>
        </w:rPr>
        <w:t xml:space="preserve">                                                                                                    </w:t>
      </w:r>
      <w:r w:rsidRPr="007E393F">
        <w:rPr>
          <w:rFonts w:ascii="Times New Roman" w:hAnsi="Times New Roman"/>
          <w:bCs/>
          <w:color w:val="000000"/>
          <w:sz w:val="24"/>
          <w:szCs w:val="24"/>
        </w:rPr>
        <w:t>сельском поселении</w:t>
      </w:r>
    </w:p>
    <w:p w:rsidR="005F4E1B" w:rsidRDefault="005F4E1B">
      <w:pPr>
        <w:autoSpaceDE w:val="0"/>
        <w:spacing w:after="0" w:line="240" w:lineRule="auto"/>
        <w:rPr>
          <w:rFonts w:ascii="Times New Roman" w:eastAsia="Times New Roman" w:hAnsi="Times New Roman"/>
          <w:bCs/>
          <w:sz w:val="24"/>
          <w:szCs w:val="24"/>
        </w:rPr>
      </w:pPr>
    </w:p>
    <w:p w:rsidR="005F4E1B" w:rsidRDefault="005F4E1B">
      <w:pPr>
        <w:autoSpaceDE w:val="0"/>
        <w:spacing w:after="0" w:line="240" w:lineRule="auto"/>
        <w:rPr>
          <w:rFonts w:ascii="Times New Roman" w:eastAsia="Times New Roman" w:hAnsi="Times New Roman"/>
          <w:bCs/>
          <w:sz w:val="24"/>
          <w:szCs w:val="24"/>
        </w:rPr>
      </w:pPr>
    </w:p>
    <w:p w:rsidR="004F1810" w:rsidRDefault="007E393F">
      <w:pPr>
        <w:autoSpaceDE w:val="0"/>
        <w:spacing w:after="0" w:line="240" w:lineRule="auto"/>
        <w:ind w:firstLine="567"/>
        <w:jc w:val="both"/>
        <w:rPr>
          <w:rFonts w:ascii="Times New Roman" w:hAnsi="Times New Roman"/>
          <w:sz w:val="24"/>
          <w:szCs w:val="24"/>
        </w:rPr>
      </w:pPr>
      <w:r w:rsidRPr="007E393F">
        <w:rPr>
          <w:rFonts w:ascii="Times New Roman" w:hAnsi="Times New Roman"/>
          <w:sz w:val="24"/>
          <w:szCs w:val="24"/>
        </w:rPr>
        <w:t xml:space="preserve">В соответствии с </w:t>
      </w:r>
      <w:proofErr w:type="gramStart"/>
      <w:r w:rsidRPr="007E393F">
        <w:rPr>
          <w:rFonts w:ascii="Times New Roman" w:hAnsi="Times New Roman"/>
          <w:sz w:val="24"/>
          <w:szCs w:val="24"/>
        </w:rPr>
        <w:t>Федеральным</w:t>
      </w:r>
      <w:proofErr w:type="gramEnd"/>
      <w:r w:rsidRPr="007E393F">
        <w:rPr>
          <w:rFonts w:ascii="Times New Roman" w:hAnsi="Times New Roman"/>
          <w:sz w:val="24"/>
          <w:szCs w:val="24"/>
        </w:rPr>
        <w:t xml:space="preserve"> </w:t>
      </w:r>
      <w:hyperlink r:id="rId6" w:history="1">
        <w:r w:rsidRPr="007E393F">
          <w:rPr>
            <w:rStyle w:val="a8"/>
            <w:rFonts w:ascii="Times New Roman" w:hAnsi="Times New Roman"/>
            <w:sz w:val="24"/>
            <w:szCs w:val="24"/>
          </w:rPr>
          <w:t>закон</w:t>
        </w:r>
      </w:hyperlink>
      <w:r w:rsidRPr="007E393F">
        <w:rPr>
          <w:rFonts w:ascii="Times New Roman" w:hAnsi="Times New Roman"/>
          <w:sz w:val="24"/>
          <w:szCs w:val="24"/>
        </w:rPr>
        <w:t xml:space="preserve">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w:t>
      </w:r>
      <w:proofErr w:type="gramStart"/>
      <w:r w:rsidRPr="007E393F">
        <w:rPr>
          <w:rFonts w:ascii="Times New Roman" w:hAnsi="Times New Roman"/>
          <w:sz w:val="24"/>
          <w:szCs w:val="24"/>
        </w:rPr>
        <w:t>контроле</w:t>
      </w:r>
      <w:proofErr w:type="gramEnd"/>
      <w:r w:rsidRPr="007E393F">
        <w:rPr>
          <w:rFonts w:ascii="Times New Roman" w:hAnsi="Times New Roman"/>
          <w:sz w:val="24"/>
          <w:szCs w:val="24"/>
        </w:rPr>
        <w:t xml:space="preserve"> в Российской Федерации»</w:t>
      </w:r>
      <w:r w:rsidR="001F09F2">
        <w:rPr>
          <w:rFonts w:ascii="Times New Roman" w:hAnsi="Times New Roman"/>
          <w:sz w:val="24"/>
          <w:szCs w:val="24"/>
        </w:rPr>
        <w:t xml:space="preserve">, </w:t>
      </w:r>
    </w:p>
    <w:p w:rsidR="004F1810" w:rsidRDefault="004F1810">
      <w:pPr>
        <w:autoSpaceDE w:val="0"/>
        <w:spacing w:after="0" w:line="240" w:lineRule="auto"/>
        <w:ind w:firstLine="567"/>
        <w:jc w:val="both"/>
        <w:rPr>
          <w:rFonts w:ascii="Times New Roman" w:hAnsi="Times New Roman"/>
          <w:sz w:val="24"/>
          <w:szCs w:val="24"/>
        </w:rPr>
      </w:pPr>
    </w:p>
    <w:p w:rsidR="005F4E1B" w:rsidRDefault="004F1810" w:rsidP="004F1810">
      <w:pPr>
        <w:autoSpaceDE w:val="0"/>
        <w:spacing w:after="0" w:line="240" w:lineRule="auto"/>
        <w:ind w:firstLine="567"/>
        <w:jc w:val="center"/>
        <w:rPr>
          <w:rFonts w:ascii="Times New Roman" w:hAnsi="Times New Roman"/>
          <w:sz w:val="24"/>
          <w:szCs w:val="24"/>
        </w:rPr>
      </w:pPr>
      <w:r>
        <w:rPr>
          <w:rFonts w:ascii="Times New Roman" w:hAnsi="Times New Roman"/>
          <w:sz w:val="24"/>
          <w:szCs w:val="24"/>
        </w:rPr>
        <w:t>А</w:t>
      </w:r>
      <w:r w:rsidR="001F09F2">
        <w:rPr>
          <w:rFonts w:ascii="Times New Roman" w:hAnsi="Times New Roman"/>
          <w:sz w:val="24"/>
          <w:szCs w:val="24"/>
        </w:rPr>
        <w:t xml:space="preserve">дминистрация </w:t>
      </w:r>
      <w:r>
        <w:rPr>
          <w:rFonts w:ascii="Times New Roman" w:hAnsi="Times New Roman"/>
          <w:sz w:val="24"/>
          <w:szCs w:val="24"/>
        </w:rPr>
        <w:t xml:space="preserve">Малиновараккского </w:t>
      </w:r>
      <w:r w:rsidR="001F09F2">
        <w:rPr>
          <w:rFonts w:ascii="Times New Roman" w:hAnsi="Times New Roman"/>
          <w:sz w:val="24"/>
          <w:szCs w:val="24"/>
        </w:rPr>
        <w:t xml:space="preserve"> сельского поселения</w:t>
      </w:r>
    </w:p>
    <w:p w:rsidR="005F4E1B" w:rsidRDefault="001F09F2" w:rsidP="004F1810">
      <w:pPr>
        <w:spacing w:line="240" w:lineRule="auto"/>
        <w:jc w:val="center"/>
        <w:rPr>
          <w:rFonts w:ascii="Times New Roman" w:hAnsi="Times New Roman"/>
          <w:sz w:val="24"/>
          <w:szCs w:val="24"/>
        </w:rPr>
      </w:pPr>
      <w:r>
        <w:rPr>
          <w:rFonts w:ascii="Times New Roman" w:hAnsi="Times New Roman"/>
          <w:sz w:val="24"/>
          <w:szCs w:val="24"/>
        </w:rPr>
        <w:t>ПОСТАНОВЛЯЕТ:</w:t>
      </w:r>
    </w:p>
    <w:p w:rsidR="007E393F" w:rsidRDefault="007E393F" w:rsidP="00613B41">
      <w:pPr>
        <w:pStyle w:val="12"/>
        <w:numPr>
          <w:ilvl w:val="0"/>
          <w:numId w:val="4"/>
        </w:numPr>
        <w:spacing w:after="0"/>
        <w:jc w:val="both"/>
        <w:rPr>
          <w:rFonts w:ascii="Times New Roman" w:hAnsi="Times New Roman"/>
          <w:kern w:val="0"/>
          <w:sz w:val="24"/>
          <w:szCs w:val="24"/>
          <w:lang w:bidi="ar-SA"/>
        </w:rPr>
      </w:pPr>
      <w:r w:rsidRPr="007E393F">
        <w:rPr>
          <w:rFonts w:ascii="Times New Roman" w:hAnsi="Times New Roman"/>
          <w:kern w:val="0"/>
          <w:sz w:val="24"/>
          <w:szCs w:val="24"/>
          <w:lang w:bidi="ar-SA"/>
        </w:rPr>
        <w:t>Утвердить прилагаемое Положение о муниципальном контроле в сфере благоустройства в Малиновараккском сельском поселении.</w:t>
      </w:r>
    </w:p>
    <w:p w:rsidR="00613B41" w:rsidRPr="004F1810" w:rsidRDefault="00613B41" w:rsidP="00613B41">
      <w:pPr>
        <w:numPr>
          <w:ilvl w:val="0"/>
          <w:numId w:val="4"/>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Настоящее Постановление  подлежит обнародованию в установленном законом порядке и размещению в сети Интернет на официальном сайте Малиновараккского  </w:t>
      </w:r>
      <w:r w:rsidRPr="004F1810">
        <w:rPr>
          <w:rFonts w:ascii="Times New Roman" w:hAnsi="Times New Roman"/>
          <w:sz w:val="24"/>
          <w:szCs w:val="24"/>
        </w:rPr>
        <w:t xml:space="preserve">сельского поселения по адресу: </w:t>
      </w:r>
      <w:hyperlink r:id="rId7" w:tgtFrame="_blank" w:tooltip="http://malinovar.ru/" w:history="1">
        <w:r w:rsidRPr="004F1810">
          <w:rPr>
            <w:rStyle w:val="a8"/>
            <w:rFonts w:ascii="Times New Roman" w:hAnsi="Times New Roman"/>
            <w:sz w:val="24"/>
            <w:szCs w:val="24"/>
          </w:rPr>
          <w:t>http://malinovar.ru/</w:t>
        </w:r>
      </w:hyperlink>
    </w:p>
    <w:p w:rsidR="007E393F" w:rsidRPr="007E393F" w:rsidRDefault="00613B41" w:rsidP="007E393F">
      <w:pPr>
        <w:pStyle w:val="12"/>
        <w:spacing w:after="0"/>
        <w:ind w:left="1004" w:firstLine="0"/>
        <w:jc w:val="both"/>
        <w:rPr>
          <w:rFonts w:ascii="Times New Roman" w:hAnsi="Times New Roman"/>
          <w:kern w:val="0"/>
          <w:sz w:val="24"/>
          <w:szCs w:val="24"/>
          <w:lang w:bidi="ar-SA"/>
        </w:rPr>
      </w:pPr>
      <w:r>
        <w:rPr>
          <w:rFonts w:ascii="Times New Roman" w:hAnsi="Times New Roman"/>
          <w:kern w:val="0"/>
          <w:sz w:val="24"/>
          <w:szCs w:val="24"/>
          <w:lang w:bidi="ar-SA"/>
        </w:rPr>
        <w:t>3</w:t>
      </w:r>
      <w:r w:rsidR="007E393F" w:rsidRPr="007E393F">
        <w:rPr>
          <w:rFonts w:ascii="Times New Roman" w:hAnsi="Times New Roman"/>
          <w:kern w:val="0"/>
          <w:sz w:val="24"/>
          <w:szCs w:val="24"/>
          <w:lang w:bidi="ar-SA"/>
        </w:rPr>
        <w:t xml:space="preserve">. </w:t>
      </w:r>
      <w:r w:rsidR="007E393F">
        <w:rPr>
          <w:rFonts w:ascii="Times New Roman" w:hAnsi="Times New Roman"/>
          <w:kern w:val="0"/>
          <w:sz w:val="24"/>
          <w:szCs w:val="24"/>
          <w:lang w:bidi="ar-SA"/>
        </w:rPr>
        <w:t>Настоящее Постановление</w:t>
      </w:r>
      <w:r w:rsidR="007E393F" w:rsidRPr="007E393F">
        <w:rPr>
          <w:rFonts w:ascii="Times New Roman" w:hAnsi="Times New Roman"/>
          <w:kern w:val="0"/>
          <w:sz w:val="24"/>
          <w:szCs w:val="24"/>
          <w:lang w:bidi="ar-SA"/>
        </w:rPr>
        <w:t xml:space="preserve"> вступает в силу с 01.01.2021 года.</w:t>
      </w:r>
    </w:p>
    <w:p w:rsidR="005F4E1B" w:rsidRDefault="00613B41" w:rsidP="007E393F">
      <w:pPr>
        <w:pStyle w:val="12"/>
        <w:spacing w:after="0"/>
        <w:ind w:left="1004" w:firstLine="0"/>
        <w:jc w:val="both"/>
        <w:rPr>
          <w:rFonts w:ascii="Times New Roman" w:hAnsi="Times New Roman"/>
          <w:sz w:val="24"/>
          <w:szCs w:val="24"/>
        </w:rPr>
      </w:pPr>
      <w:r>
        <w:rPr>
          <w:rFonts w:ascii="Times New Roman" w:hAnsi="Times New Roman"/>
          <w:kern w:val="0"/>
          <w:sz w:val="24"/>
          <w:szCs w:val="24"/>
          <w:lang w:bidi="ar-SA"/>
        </w:rPr>
        <w:t>4</w:t>
      </w:r>
      <w:r w:rsidR="007E393F" w:rsidRPr="007E393F">
        <w:rPr>
          <w:rFonts w:ascii="Times New Roman" w:hAnsi="Times New Roman"/>
          <w:kern w:val="0"/>
          <w:sz w:val="24"/>
          <w:szCs w:val="24"/>
          <w:lang w:bidi="ar-SA"/>
        </w:rPr>
        <w:t xml:space="preserve">. </w:t>
      </w:r>
      <w:proofErr w:type="gramStart"/>
      <w:r w:rsidR="001F09F2">
        <w:rPr>
          <w:rFonts w:ascii="Times New Roman" w:eastAsia="Times New Roman" w:hAnsi="Times New Roman"/>
          <w:color w:val="000000"/>
          <w:sz w:val="24"/>
          <w:szCs w:val="24"/>
          <w:lang w:eastAsia="ru-RU"/>
        </w:rPr>
        <w:t>Контроль за</w:t>
      </w:r>
      <w:proofErr w:type="gramEnd"/>
      <w:r w:rsidR="001F09F2">
        <w:rPr>
          <w:rFonts w:ascii="Times New Roman" w:eastAsia="Times New Roman" w:hAnsi="Times New Roman"/>
          <w:color w:val="000000"/>
          <w:sz w:val="24"/>
          <w:szCs w:val="24"/>
          <w:lang w:eastAsia="ru-RU"/>
        </w:rPr>
        <w:t xml:space="preserve"> выполнением настоящего постановления оставляю за собой.</w:t>
      </w:r>
    </w:p>
    <w:p w:rsidR="005F4E1B" w:rsidRDefault="005F4E1B">
      <w:pPr>
        <w:spacing w:line="240" w:lineRule="auto"/>
        <w:ind w:left="644"/>
        <w:jc w:val="both"/>
        <w:rPr>
          <w:rFonts w:ascii="Times New Roman" w:hAnsi="Times New Roman"/>
          <w:sz w:val="24"/>
          <w:szCs w:val="24"/>
        </w:rPr>
      </w:pPr>
    </w:p>
    <w:p w:rsidR="005F4E1B" w:rsidRDefault="005F4E1B">
      <w:pPr>
        <w:pStyle w:val="ab"/>
        <w:spacing w:line="240" w:lineRule="auto"/>
        <w:jc w:val="both"/>
        <w:rPr>
          <w:rFonts w:ascii="Times New Roman" w:hAnsi="Times New Roman"/>
          <w:sz w:val="24"/>
          <w:szCs w:val="24"/>
        </w:rPr>
      </w:pPr>
    </w:p>
    <w:p w:rsidR="005F4E1B" w:rsidRDefault="005F4E1B">
      <w:pPr>
        <w:pStyle w:val="ab"/>
        <w:spacing w:line="240" w:lineRule="auto"/>
        <w:jc w:val="both"/>
        <w:rPr>
          <w:rFonts w:ascii="Times New Roman" w:hAnsi="Times New Roman"/>
          <w:sz w:val="24"/>
          <w:szCs w:val="24"/>
        </w:rPr>
      </w:pPr>
    </w:p>
    <w:p w:rsidR="00114288" w:rsidRDefault="001F09F2">
      <w:pPr>
        <w:pStyle w:val="ab"/>
        <w:spacing w:line="240" w:lineRule="auto"/>
        <w:jc w:val="both"/>
        <w:rPr>
          <w:rFonts w:ascii="Times New Roman" w:hAnsi="Times New Roman"/>
          <w:sz w:val="24"/>
          <w:szCs w:val="24"/>
        </w:rPr>
      </w:pPr>
      <w:r>
        <w:rPr>
          <w:rFonts w:ascii="Times New Roman" w:hAnsi="Times New Roman"/>
          <w:sz w:val="24"/>
          <w:szCs w:val="24"/>
        </w:rPr>
        <w:t xml:space="preserve">Глава </w:t>
      </w:r>
    </w:p>
    <w:p w:rsidR="00114288" w:rsidRDefault="004F1810">
      <w:pPr>
        <w:pStyle w:val="ab"/>
        <w:spacing w:line="240" w:lineRule="auto"/>
        <w:jc w:val="both"/>
        <w:rPr>
          <w:rFonts w:ascii="Times New Roman" w:hAnsi="Times New Roman"/>
          <w:sz w:val="24"/>
          <w:szCs w:val="24"/>
        </w:rPr>
      </w:pPr>
      <w:r>
        <w:rPr>
          <w:rFonts w:ascii="Times New Roman" w:hAnsi="Times New Roman"/>
          <w:sz w:val="24"/>
          <w:szCs w:val="24"/>
        </w:rPr>
        <w:t xml:space="preserve">Малиновараккского </w:t>
      </w:r>
      <w:r w:rsidR="001F09F2">
        <w:rPr>
          <w:rFonts w:ascii="Times New Roman" w:hAnsi="Times New Roman"/>
          <w:sz w:val="24"/>
          <w:szCs w:val="24"/>
        </w:rPr>
        <w:t xml:space="preserve"> </w:t>
      </w:r>
    </w:p>
    <w:p w:rsidR="005F4E1B" w:rsidRDefault="001F09F2">
      <w:pPr>
        <w:pStyle w:val="ab"/>
        <w:spacing w:line="240" w:lineRule="auto"/>
        <w:jc w:val="both"/>
        <w:rPr>
          <w:rFonts w:ascii="Times New Roman" w:hAnsi="Times New Roman"/>
          <w:sz w:val="24"/>
          <w:szCs w:val="24"/>
        </w:rPr>
      </w:pPr>
      <w:r>
        <w:rPr>
          <w:rFonts w:ascii="Times New Roman" w:hAnsi="Times New Roman"/>
          <w:sz w:val="24"/>
          <w:szCs w:val="24"/>
        </w:rPr>
        <w:t>сельского поселения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14288">
        <w:rPr>
          <w:rFonts w:ascii="Times New Roman" w:hAnsi="Times New Roman"/>
          <w:sz w:val="24"/>
          <w:szCs w:val="24"/>
        </w:rPr>
        <w:tab/>
      </w:r>
      <w:r w:rsidR="00114288">
        <w:rPr>
          <w:rFonts w:ascii="Times New Roman" w:hAnsi="Times New Roman"/>
          <w:sz w:val="24"/>
          <w:szCs w:val="24"/>
        </w:rPr>
        <w:tab/>
      </w:r>
      <w:r w:rsidR="00114288">
        <w:rPr>
          <w:rFonts w:ascii="Times New Roman" w:hAnsi="Times New Roman"/>
          <w:sz w:val="24"/>
          <w:szCs w:val="24"/>
        </w:rPr>
        <w:tab/>
      </w:r>
      <w:r w:rsidR="00114288">
        <w:rPr>
          <w:rFonts w:ascii="Times New Roman" w:hAnsi="Times New Roman"/>
          <w:sz w:val="24"/>
          <w:szCs w:val="24"/>
        </w:rPr>
        <w:tab/>
      </w:r>
      <w:r>
        <w:rPr>
          <w:rFonts w:ascii="Times New Roman" w:hAnsi="Times New Roman"/>
          <w:sz w:val="24"/>
          <w:szCs w:val="24"/>
        </w:rPr>
        <w:tab/>
      </w:r>
      <w:r w:rsidR="007E393F">
        <w:rPr>
          <w:rFonts w:ascii="Times New Roman" w:hAnsi="Times New Roman"/>
          <w:sz w:val="24"/>
          <w:szCs w:val="24"/>
        </w:rPr>
        <w:t>В.Я. Сидорко</w:t>
      </w:r>
    </w:p>
    <w:p w:rsidR="005F4E1B" w:rsidRDefault="005F4E1B">
      <w:pPr>
        <w:pStyle w:val="ab"/>
        <w:spacing w:line="240" w:lineRule="auto"/>
        <w:jc w:val="both"/>
        <w:rPr>
          <w:rFonts w:ascii="Times New Roman" w:hAnsi="Times New Roman"/>
          <w:sz w:val="24"/>
          <w:szCs w:val="24"/>
        </w:rPr>
      </w:pPr>
    </w:p>
    <w:p w:rsidR="005F4E1B" w:rsidRDefault="005F4E1B">
      <w:pPr>
        <w:autoSpaceDE w:val="0"/>
        <w:spacing w:after="0" w:line="240" w:lineRule="auto"/>
        <w:jc w:val="right"/>
        <w:rPr>
          <w:rFonts w:ascii="Times New Roman" w:hAnsi="Times New Roman"/>
          <w:sz w:val="24"/>
          <w:szCs w:val="24"/>
        </w:rPr>
      </w:pPr>
    </w:p>
    <w:p w:rsidR="00114288" w:rsidRDefault="00114288" w:rsidP="00114288">
      <w:pPr>
        <w:pStyle w:val="ConsPlusTitle"/>
        <w:pageBreakBefore/>
        <w:widowControl/>
        <w:jc w:val="right"/>
        <w:rPr>
          <w:b w:val="0"/>
          <w:sz w:val="20"/>
          <w:szCs w:val="20"/>
        </w:rPr>
      </w:pPr>
      <w:r>
        <w:rPr>
          <w:b w:val="0"/>
          <w:sz w:val="20"/>
          <w:szCs w:val="20"/>
        </w:rPr>
        <w:lastRenderedPageBreak/>
        <w:t>Утвержден</w:t>
      </w:r>
      <w:r w:rsidR="00D44A82">
        <w:rPr>
          <w:b w:val="0"/>
          <w:sz w:val="20"/>
          <w:szCs w:val="20"/>
        </w:rPr>
        <w:t>о</w:t>
      </w:r>
    </w:p>
    <w:p w:rsidR="007E393F" w:rsidRPr="007E393F" w:rsidRDefault="007E393F" w:rsidP="007E393F">
      <w:pPr>
        <w:shd w:val="clear" w:color="auto" w:fill="FFFFFF"/>
        <w:tabs>
          <w:tab w:val="left" w:pos="4635"/>
        </w:tabs>
        <w:jc w:val="right"/>
        <w:rPr>
          <w:rFonts w:ascii="Times New Roman" w:eastAsia="Times New Roman" w:hAnsi="Times New Roman" w:cs="Liberation Serif"/>
          <w:color w:val="000000"/>
          <w:sz w:val="20"/>
          <w:szCs w:val="20"/>
          <w:lang w:eastAsia="ar-SA" w:bidi="hi-IN"/>
        </w:rPr>
      </w:pPr>
      <w:r w:rsidRPr="007E393F">
        <w:rPr>
          <w:rFonts w:ascii="Times New Roman" w:eastAsia="Times New Roman" w:hAnsi="Times New Roman" w:cs="Liberation Serif"/>
          <w:color w:val="000000"/>
          <w:sz w:val="20"/>
          <w:szCs w:val="20"/>
          <w:lang w:eastAsia="ar-SA" w:bidi="hi-IN"/>
        </w:rPr>
        <w:t xml:space="preserve">Постановлением Администрации </w:t>
      </w:r>
      <w:r>
        <w:rPr>
          <w:rFonts w:ascii="Times New Roman" w:eastAsia="Times New Roman" w:hAnsi="Times New Roman" w:cs="Liberation Serif"/>
          <w:color w:val="000000"/>
          <w:sz w:val="20"/>
          <w:szCs w:val="20"/>
          <w:lang w:eastAsia="ar-SA" w:bidi="hi-IN"/>
        </w:rPr>
        <w:t xml:space="preserve">                                                                                                                             </w:t>
      </w:r>
      <w:r w:rsidRPr="007E393F">
        <w:rPr>
          <w:rFonts w:ascii="Times New Roman" w:eastAsia="Times New Roman" w:hAnsi="Times New Roman" w:cs="Liberation Serif"/>
          <w:color w:val="000000"/>
          <w:sz w:val="20"/>
          <w:szCs w:val="20"/>
          <w:lang w:eastAsia="ar-SA" w:bidi="hi-IN"/>
        </w:rPr>
        <w:t xml:space="preserve">Малиновараккского </w:t>
      </w:r>
      <w:r>
        <w:rPr>
          <w:rFonts w:ascii="Times New Roman" w:eastAsia="Times New Roman" w:hAnsi="Times New Roman" w:cs="Liberation Serif"/>
          <w:color w:val="000000"/>
          <w:sz w:val="20"/>
          <w:szCs w:val="20"/>
          <w:lang w:eastAsia="ar-SA" w:bidi="hi-IN"/>
        </w:rPr>
        <w:t xml:space="preserve">                                                                                                                                                                     </w:t>
      </w:r>
      <w:r w:rsidRPr="007E393F">
        <w:rPr>
          <w:rFonts w:ascii="Times New Roman" w:eastAsia="Times New Roman" w:hAnsi="Times New Roman" w:cs="Liberation Serif"/>
          <w:color w:val="000000"/>
          <w:sz w:val="20"/>
          <w:szCs w:val="20"/>
          <w:lang w:eastAsia="ar-SA" w:bidi="hi-IN"/>
        </w:rPr>
        <w:t>сельского поселения</w:t>
      </w:r>
    </w:p>
    <w:p w:rsidR="00114288" w:rsidRDefault="007E393F" w:rsidP="007E393F">
      <w:pPr>
        <w:shd w:val="clear" w:color="auto" w:fill="FFFFFF"/>
        <w:tabs>
          <w:tab w:val="left" w:pos="4635"/>
        </w:tabs>
        <w:jc w:val="right"/>
        <w:rPr>
          <w:bCs/>
          <w:sz w:val="20"/>
          <w:szCs w:val="20"/>
        </w:rPr>
      </w:pPr>
      <w:r w:rsidRPr="007E393F">
        <w:rPr>
          <w:rFonts w:ascii="Times New Roman" w:eastAsia="Times New Roman" w:hAnsi="Times New Roman" w:cs="Liberation Serif"/>
          <w:color w:val="000000"/>
          <w:sz w:val="20"/>
          <w:szCs w:val="20"/>
          <w:lang w:eastAsia="ar-SA" w:bidi="hi-IN"/>
        </w:rPr>
        <w:t xml:space="preserve">                                              </w:t>
      </w:r>
      <w:r w:rsidR="00910E83">
        <w:rPr>
          <w:rFonts w:ascii="Times New Roman" w:eastAsia="Times New Roman" w:hAnsi="Times New Roman" w:cs="Liberation Serif"/>
          <w:color w:val="000000"/>
          <w:sz w:val="20"/>
          <w:szCs w:val="20"/>
          <w:lang w:eastAsia="ar-SA" w:bidi="hi-IN"/>
        </w:rPr>
        <w:t xml:space="preserve">    от «14» декабря 2021 г. № 15</w:t>
      </w:r>
      <w:bookmarkStart w:id="0" w:name="_GoBack"/>
      <w:bookmarkEnd w:id="0"/>
    </w:p>
    <w:p w:rsidR="005F4E1B" w:rsidRDefault="005F4E1B">
      <w:pPr>
        <w:tabs>
          <w:tab w:val="left" w:pos="7485"/>
        </w:tabs>
        <w:spacing w:after="0" w:line="240" w:lineRule="auto"/>
        <w:ind w:firstLine="720"/>
        <w:jc w:val="right"/>
        <w:rPr>
          <w:rFonts w:ascii="Times New Roman" w:hAnsi="Times New Roman"/>
          <w:sz w:val="20"/>
          <w:szCs w:val="20"/>
        </w:rPr>
      </w:pPr>
    </w:p>
    <w:p w:rsidR="005F4E1B" w:rsidRDefault="001F09F2">
      <w:pPr>
        <w:tabs>
          <w:tab w:val="left" w:pos="7485"/>
        </w:tabs>
        <w:spacing w:after="0" w:line="240" w:lineRule="auto"/>
        <w:ind w:firstLine="720"/>
        <w:jc w:val="right"/>
        <w:rPr>
          <w:rFonts w:ascii="Times New Roman" w:hAnsi="Times New Roman"/>
        </w:rPr>
      </w:pPr>
      <w:r>
        <w:rPr>
          <w:rFonts w:ascii="Times New Roman" w:eastAsia="Times New Roman" w:hAnsi="Times New Roman"/>
          <w:sz w:val="20"/>
          <w:szCs w:val="20"/>
        </w:rPr>
        <w:t xml:space="preserve">              </w:t>
      </w:r>
    </w:p>
    <w:p w:rsidR="007E393F" w:rsidRPr="007E393F" w:rsidRDefault="007E393F" w:rsidP="007E393F">
      <w:pPr>
        <w:widowControl w:val="0"/>
        <w:suppressAutoHyphens w:val="0"/>
        <w:spacing w:after="0" w:line="240" w:lineRule="exact"/>
        <w:jc w:val="center"/>
        <w:rPr>
          <w:rFonts w:ascii="Times New Roman" w:eastAsia="Times New Roman" w:hAnsi="Times New Roman"/>
          <w:b/>
          <w:sz w:val="24"/>
          <w:szCs w:val="24"/>
          <w:lang w:eastAsia="ru-RU"/>
        </w:rPr>
      </w:pPr>
      <w:r w:rsidRPr="007E393F">
        <w:rPr>
          <w:rFonts w:ascii="Times New Roman" w:eastAsia="Times New Roman" w:hAnsi="Times New Roman"/>
          <w:b/>
          <w:sz w:val="24"/>
          <w:szCs w:val="24"/>
          <w:lang w:eastAsia="ru-RU"/>
        </w:rPr>
        <w:t>ПОЛОЖЕНИЕ</w:t>
      </w:r>
    </w:p>
    <w:p w:rsidR="007E393F" w:rsidRPr="007E393F" w:rsidRDefault="007E393F" w:rsidP="007E393F">
      <w:pPr>
        <w:widowControl w:val="0"/>
        <w:suppressAutoHyphens w:val="0"/>
        <w:spacing w:after="0" w:line="240" w:lineRule="auto"/>
        <w:jc w:val="center"/>
        <w:rPr>
          <w:rFonts w:ascii="Times New Roman" w:eastAsia="Times New Roman" w:hAnsi="Times New Roman"/>
          <w:b/>
          <w:sz w:val="24"/>
          <w:szCs w:val="24"/>
          <w:lang w:eastAsia="ru-RU"/>
        </w:rPr>
      </w:pPr>
      <w:bookmarkStart w:id="1" w:name="_Hlk73456502"/>
      <w:r w:rsidRPr="007E393F">
        <w:rPr>
          <w:rFonts w:ascii="Times New Roman" w:eastAsia="Times New Roman" w:hAnsi="Times New Roman"/>
          <w:b/>
          <w:sz w:val="24"/>
          <w:szCs w:val="24"/>
          <w:lang w:eastAsia="ru-RU"/>
        </w:rPr>
        <w:t xml:space="preserve">о муниципальном контроле в сфере благоустройства </w:t>
      </w:r>
    </w:p>
    <w:p w:rsidR="007E393F" w:rsidRPr="007E393F" w:rsidRDefault="007E393F" w:rsidP="007E393F">
      <w:pPr>
        <w:widowControl w:val="0"/>
        <w:suppressAutoHyphens w:val="0"/>
        <w:spacing w:after="0" w:line="240" w:lineRule="auto"/>
        <w:jc w:val="center"/>
        <w:rPr>
          <w:rFonts w:ascii="Times New Roman" w:eastAsia="Times New Roman" w:hAnsi="Times New Roman"/>
          <w:b/>
          <w:sz w:val="24"/>
          <w:szCs w:val="24"/>
          <w:u w:val="single"/>
          <w:lang w:eastAsia="ru-RU"/>
        </w:rPr>
      </w:pPr>
      <w:r w:rsidRPr="007E393F">
        <w:rPr>
          <w:rFonts w:ascii="Times New Roman" w:eastAsia="Times New Roman" w:hAnsi="Times New Roman"/>
          <w:b/>
          <w:sz w:val="24"/>
          <w:szCs w:val="24"/>
          <w:lang w:eastAsia="ru-RU"/>
        </w:rPr>
        <w:t xml:space="preserve">в </w:t>
      </w:r>
      <w:bookmarkEnd w:id="1"/>
      <w:r w:rsidRPr="007E393F">
        <w:rPr>
          <w:rFonts w:ascii="Times New Roman" w:eastAsia="Times New Roman" w:hAnsi="Times New Roman"/>
          <w:b/>
          <w:sz w:val="24"/>
          <w:szCs w:val="24"/>
          <w:lang w:eastAsia="ru-RU"/>
        </w:rPr>
        <w:t>Малиновараккском сельском поселении</w:t>
      </w:r>
    </w:p>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b/>
          <w:sz w:val="24"/>
          <w:szCs w:val="24"/>
          <w:lang w:eastAsia="ru-RU"/>
        </w:rPr>
      </w:pPr>
      <w:r w:rsidRPr="007E393F">
        <w:rPr>
          <w:rFonts w:ascii="Times New Roman" w:eastAsia="Times New Roman" w:hAnsi="Times New Roman"/>
          <w:b/>
          <w:sz w:val="24"/>
          <w:szCs w:val="24"/>
          <w:lang w:eastAsia="ru-RU"/>
        </w:rPr>
        <w:t>1.Общие положения</w:t>
      </w:r>
    </w:p>
    <w:p w:rsidR="007E393F" w:rsidRPr="007E393F" w:rsidRDefault="007E393F" w:rsidP="007E393F">
      <w:pPr>
        <w:widowControl w:val="0"/>
        <w:suppressAutoHyphens w:val="0"/>
        <w:spacing w:after="0" w:line="240" w:lineRule="auto"/>
        <w:ind w:firstLine="567"/>
        <w:rPr>
          <w:rFonts w:ascii="Times New Roman" w:eastAsia="Times New Roman" w:hAnsi="Times New Roman"/>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Pr="007E393F">
        <w:rPr>
          <w:rFonts w:ascii="Times New Roman" w:eastAsia="Times New Roman" w:hAnsi="Times New Roman"/>
          <w:iCs/>
          <w:sz w:val="24"/>
          <w:szCs w:val="24"/>
        </w:rPr>
        <w:t>Малиновараккского сельского поселения</w:t>
      </w:r>
      <w:r w:rsidRPr="007E393F">
        <w:rPr>
          <w:rFonts w:ascii="Times New Roman" w:eastAsia="Times New Roman" w:hAnsi="Times New Roman"/>
          <w:sz w:val="24"/>
          <w:szCs w:val="24"/>
        </w:rPr>
        <w:t xml:space="preserve"> (далее – муниципальный контроль).</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1.2. Предметом муниципального контроля является:</w:t>
      </w:r>
    </w:p>
    <w:p w:rsidR="007E393F" w:rsidRPr="007E393F" w:rsidRDefault="007E393F" w:rsidP="007E393F">
      <w:pPr>
        <w:widowControl w:val="0"/>
        <w:suppressAutoHyphens w:val="0"/>
        <w:spacing w:after="0" w:line="240" w:lineRule="auto"/>
        <w:ind w:firstLine="709"/>
        <w:rPr>
          <w:rFonts w:ascii="Times New Roman" w:eastAsia="Times New Roman" w:hAnsi="Times New Roman"/>
          <w:sz w:val="24"/>
          <w:szCs w:val="24"/>
          <w:lang w:eastAsia="ru-RU"/>
        </w:rPr>
      </w:pPr>
      <w:proofErr w:type="gramStart"/>
      <w:r w:rsidRPr="007E393F">
        <w:rPr>
          <w:rFonts w:ascii="Times New Roman" w:eastAsia="Times New Roman" w:hAnsi="Times New Roman"/>
          <w:sz w:val="24"/>
          <w:szCs w:val="24"/>
          <w:lang w:eastAsia="ru-RU"/>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r w:rsidRPr="007E393F">
        <w:rPr>
          <w:rFonts w:ascii="Times New Roman" w:eastAsia="Times New Roman" w:hAnsi="Times New Roman"/>
          <w:iCs/>
          <w:sz w:val="24"/>
          <w:szCs w:val="24"/>
        </w:rPr>
        <w:t>Малиновараккского сельского поселения</w:t>
      </w:r>
      <w:r w:rsidRPr="007E393F">
        <w:rPr>
          <w:rFonts w:ascii="Times New Roman" w:eastAsia="Times New Roman" w:hAnsi="Times New Roman"/>
          <w:sz w:val="24"/>
          <w:szCs w:val="24"/>
          <w:lang w:eastAsia="ru-RU"/>
        </w:rPr>
        <w:t>, утвержденных решением</w:t>
      </w:r>
      <w:r w:rsidRPr="007E393F">
        <w:rPr>
          <w:rFonts w:ascii="Times New Roman" w:eastAsia="Times New Roman" w:hAnsi="Times New Roman"/>
          <w:iCs/>
          <w:sz w:val="24"/>
          <w:szCs w:val="24"/>
        </w:rPr>
        <w:t xml:space="preserve"> Совета   Малиновараккского  сельского                                                                                                                                                                                                  поселения  </w:t>
      </w:r>
      <w:r w:rsidRPr="007E393F">
        <w:rPr>
          <w:rFonts w:ascii="Times New Roman" w:eastAsia="Times New Roman" w:hAnsi="Times New Roman"/>
          <w:sz w:val="24"/>
          <w:szCs w:val="24"/>
          <w:lang w:eastAsia="ru-RU"/>
        </w:rPr>
        <w:t xml:space="preserve">от ___________ №____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r w:rsidRPr="007E393F">
        <w:rPr>
          <w:rFonts w:ascii="Times New Roman" w:eastAsia="Times New Roman" w:hAnsi="Times New Roman"/>
          <w:iCs/>
          <w:sz w:val="24"/>
          <w:szCs w:val="24"/>
        </w:rPr>
        <w:t>Малиновараккском сельском поселении</w:t>
      </w:r>
      <w:r w:rsidRPr="007E393F">
        <w:rPr>
          <w:rFonts w:ascii="Times New Roman" w:eastAsia="Times New Roman" w:hAnsi="Times New Roman"/>
          <w:sz w:val="24"/>
          <w:szCs w:val="24"/>
        </w:rPr>
        <w:t xml:space="preserve"> </w:t>
      </w:r>
      <w:r w:rsidRPr="007E393F">
        <w:rPr>
          <w:rFonts w:ascii="Times New Roman" w:eastAsia="Times New Roman" w:hAnsi="Times New Roman"/>
          <w:sz w:val="24"/>
          <w:szCs w:val="24"/>
          <w:lang w:eastAsia="ru-RU"/>
        </w:rPr>
        <w:t>в соответствии с Правилами;</w:t>
      </w:r>
      <w:proofErr w:type="gramEnd"/>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color w:val="000000"/>
          <w:sz w:val="24"/>
          <w:szCs w:val="24"/>
        </w:rPr>
      </w:pPr>
      <w:r w:rsidRPr="007E393F">
        <w:rPr>
          <w:rFonts w:ascii="Times New Roman" w:eastAsia="Times New Roman" w:hAnsi="Times New Roman"/>
          <w:color w:val="000000"/>
          <w:sz w:val="24"/>
          <w:szCs w:val="24"/>
        </w:rPr>
        <w:t xml:space="preserve">исполнение решений, принимаемых по результатам контрольных мероприятий.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1.3. Объектами муниципального контроля (далее – объект контроля) являются:</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деятельность, действия (бездействие) контролируемых лиц в сфере благоустройства территории </w:t>
      </w:r>
      <w:r w:rsidRPr="007E393F">
        <w:rPr>
          <w:rFonts w:ascii="Times New Roman" w:eastAsia="Times New Roman" w:hAnsi="Times New Roman"/>
          <w:iCs/>
          <w:sz w:val="24"/>
          <w:szCs w:val="24"/>
        </w:rPr>
        <w:t>Малиновараккского сельского поселения</w:t>
      </w:r>
      <w:r w:rsidRPr="007E393F">
        <w:rPr>
          <w:rFonts w:ascii="Times New Roman" w:eastAsia="Times New Roman" w:hAnsi="Times New Roman"/>
          <w:sz w:val="24"/>
          <w:szCs w:val="24"/>
          <w:lang w:eastAsia="ru-RU"/>
        </w:rPr>
        <w:t>,</w:t>
      </w:r>
      <w:r w:rsidRPr="007E393F">
        <w:rPr>
          <w:rFonts w:ascii="Times New Roman" w:eastAsia="Times New Roman" w:hAnsi="Times New Roman"/>
          <w:i/>
          <w:sz w:val="24"/>
          <w:szCs w:val="24"/>
          <w:lang w:eastAsia="ru-RU"/>
        </w:rPr>
        <w:t xml:space="preserve"> </w:t>
      </w:r>
      <w:r w:rsidRPr="007E393F">
        <w:rPr>
          <w:rFonts w:ascii="Times New Roman" w:eastAsia="Times New Roman" w:hAnsi="Times New Roman"/>
          <w:sz w:val="24"/>
          <w:szCs w:val="24"/>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результаты деятельности контролируемых лиц, в том числе работы и услуги, к которым предъявляются обязательные требования;</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1.4. Учет объектов контроля осуществляется посредством создания:</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единого реестра контрольных мероприятий;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информационной системы (подсистемы государственной информационной системы) досудебного обжалования;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7E393F" w:rsidRPr="007E393F" w:rsidRDefault="007E393F" w:rsidP="007E393F">
      <w:pPr>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1.5. Муниципальный контроль осуществляется администрацией </w:t>
      </w:r>
      <w:r w:rsidRPr="007E393F">
        <w:rPr>
          <w:rFonts w:ascii="Times New Roman" w:eastAsia="Times New Roman" w:hAnsi="Times New Roman"/>
          <w:iCs/>
          <w:sz w:val="24"/>
          <w:szCs w:val="24"/>
        </w:rPr>
        <w:t>Малиновараккского сельского поселения</w:t>
      </w:r>
      <w:r w:rsidRPr="007E393F">
        <w:rPr>
          <w:rFonts w:ascii="Times New Roman" w:eastAsia="Times New Roman" w:hAnsi="Times New Roman"/>
          <w:sz w:val="24"/>
          <w:szCs w:val="24"/>
        </w:rPr>
        <w:t xml:space="preserve"> (далее – Контрольный орган).</w:t>
      </w:r>
    </w:p>
    <w:p w:rsidR="007E393F" w:rsidRPr="007E393F" w:rsidRDefault="007E393F" w:rsidP="007E393F">
      <w:pPr>
        <w:suppressAutoHyphens w:val="0"/>
        <w:spacing w:after="0" w:line="240" w:lineRule="auto"/>
        <w:ind w:firstLine="709"/>
        <w:contextualSpacing/>
        <w:jc w:val="both"/>
        <w:rPr>
          <w:rFonts w:ascii="Times New Roman" w:eastAsia="Times New Roman" w:hAnsi="Times New Roman"/>
          <w:color w:val="FF0000"/>
          <w:sz w:val="24"/>
          <w:szCs w:val="24"/>
          <w:vertAlign w:val="superscript"/>
        </w:rPr>
      </w:pPr>
      <w:r w:rsidRPr="007E393F">
        <w:rPr>
          <w:rFonts w:ascii="Times New Roman" w:eastAsia="Times New Roman" w:hAnsi="Times New Roman"/>
          <w:sz w:val="24"/>
          <w:szCs w:val="24"/>
        </w:rPr>
        <w:t xml:space="preserve">Непосредственное осуществление муниципального контроля возлагается на Администрацию </w:t>
      </w:r>
      <w:r w:rsidRPr="007E393F">
        <w:rPr>
          <w:rFonts w:ascii="Times New Roman" w:eastAsia="Times New Roman" w:hAnsi="Times New Roman"/>
          <w:iCs/>
          <w:sz w:val="24"/>
          <w:szCs w:val="24"/>
        </w:rPr>
        <w:t>Малиновараккского сельского поселения</w:t>
      </w:r>
      <w:r w:rsidRPr="007E393F">
        <w:rPr>
          <w:rFonts w:ascii="Times New Roman" w:eastAsia="Times New Roman" w:hAnsi="Times New Roman"/>
          <w:sz w:val="24"/>
          <w:szCs w:val="24"/>
        </w:rPr>
        <w:t xml:space="preserve"> (далее – АМСП)</w:t>
      </w:r>
    </w:p>
    <w:p w:rsidR="007E393F" w:rsidRPr="007E393F" w:rsidRDefault="007E393F" w:rsidP="007E393F">
      <w:pPr>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lastRenderedPageBreak/>
        <w:t xml:space="preserve">1.6. Руководство деятельностью по осуществлению муниципального контроля осуществляет глава </w:t>
      </w:r>
      <w:r w:rsidRPr="007E393F">
        <w:rPr>
          <w:rFonts w:ascii="Times New Roman" w:eastAsia="Times New Roman" w:hAnsi="Times New Roman"/>
          <w:iCs/>
          <w:sz w:val="24"/>
          <w:szCs w:val="24"/>
        </w:rPr>
        <w:t>Малиновараккского сельского поселения</w:t>
      </w:r>
      <w:r w:rsidRPr="007E393F">
        <w:rPr>
          <w:rFonts w:ascii="Times New Roman" w:eastAsia="Times New Roman" w:hAnsi="Times New Roman"/>
          <w:i/>
          <w:sz w:val="24"/>
          <w:szCs w:val="24"/>
        </w:rPr>
        <w:t>.</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1.7. От имени Контрольного органа муниципальный контроль вправе осуществлять следующие должностные лица: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1) руководитель (заместитель руководителя) Контрольного органа;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Должностными лицами</w:t>
      </w:r>
      <w:r w:rsidRPr="007E393F">
        <w:rPr>
          <w:rFonts w:ascii="Times New Roman" w:eastAsia="Times New Roman" w:hAnsi="Times New Roman"/>
          <w:i/>
          <w:color w:val="000000"/>
          <w:sz w:val="24"/>
          <w:szCs w:val="24"/>
          <w:lang w:eastAsia="ru-RU"/>
        </w:rPr>
        <w:t xml:space="preserve"> </w:t>
      </w:r>
      <w:r w:rsidRPr="007E393F">
        <w:rPr>
          <w:rFonts w:ascii="Times New Roman" w:eastAsia="Times New Roman" w:hAnsi="Times New Roman"/>
          <w:color w:val="000000"/>
          <w:sz w:val="24"/>
          <w:szCs w:val="24"/>
          <w:lang w:eastAsia="ru-RU"/>
        </w:rPr>
        <w:t xml:space="preserve">Контрольного органа, уполномоченными </w:t>
      </w:r>
      <w:r w:rsidRPr="007E393F">
        <w:rPr>
          <w:rFonts w:ascii="Times New Roman" w:eastAsia="Times New Roman" w:hAnsi="Times New Roman"/>
          <w:color w:val="000000"/>
          <w:sz w:val="24"/>
          <w:szCs w:val="24"/>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1.8. Права и обязанности инспектора.</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1.8.1. Инспектор обязан:</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 соблюдать законодательство Российской Федерации, права и законные интересы контролируемых лиц;</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Карелия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E393F" w:rsidRPr="007E393F" w:rsidRDefault="007E393F" w:rsidP="007E393F">
      <w:pPr>
        <w:tabs>
          <w:tab w:val="left" w:pos="1134"/>
        </w:tabs>
        <w:suppressAutoHyphens w:val="0"/>
        <w:spacing w:after="0" w:line="240" w:lineRule="auto"/>
        <w:ind w:firstLine="851"/>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7E393F" w:rsidRPr="007E393F" w:rsidRDefault="007E393F" w:rsidP="007E393F">
      <w:pPr>
        <w:tabs>
          <w:tab w:val="left" w:pos="1134"/>
        </w:tabs>
        <w:suppressAutoHyphens w:val="0"/>
        <w:spacing w:after="0" w:line="240" w:lineRule="auto"/>
        <w:ind w:left="720"/>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8)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E393F" w:rsidRPr="007E393F" w:rsidRDefault="007E393F" w:rsidP="007E393F">
      <w:pPr>
        <w:tabs>
          <w:tab w:val="left" w:pos="1134"/>
        </w:tabs>
        <w:suppressAutoHyphens w:val="0"/>
        <w:spacing w:after="0" w:line="240" w:lineRule="auto"/>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Наименование должности лица, на которое возлагается исполнение полномочий инспектора, может включать слово "инспектор" (ст. 27).</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sz w:val="24"/>
          <w:szCs w:val="24"/>
        </w:rPr>
      </w:pPr>
      <w:r w:rsidRPr="007E393F">
        <w:rPr>
          <w:rFonts w:ascii="Times New Roman" w:eastAsia="Times New Roman" w:hAnsi="Times New Roman"/>
          <w:sz w:val="24"/>
          <w:szCs w:val="24"/>
        </w:rPr>
        <w:lastRenderedPageBreak/>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ind w:left="1543"/>
        <w:outlineLvl w:val="1"/>
        <w:rPr>
          <w:rFonts w:ascii="Times New Roman" w:eastAsia="Times New Roman" w:hAnsi="Times New Roman"/>
          <w:b/>
          <w:sz w:val="24"/>
          <w:szCs w:val="24"/>
          <w:lang w:eastAsia="ru-RU"/>
        </w:rPr>
      </w:pPr>
      <w:r w:rsidRPr="007E393F">
        <w:rPr>
          <w:rFonts w:ascii="Times New Roman" w:eastAsia="Times New Roman" w:hAnsi="Times New Roman"/>
          <w:b/>
          <w:sz w:val="24"/>
          <w:szCs w:val="24"/>
          <w:lang w:eastAsia="ru-RU"/>
        </w:rPr>
        <w:t>2. Категории риска причинения вреда (ущерба)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значительный риск;</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средний риск;</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умеренный риск;</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низкий риск.</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p>
    <w:p w:rsidR="007E393F" w:rsidRPr="007E393F" w:rsidRDefault="007E393F" w:rsidP="007E393F">
      <w:pPr>
        <w:tabs>
          <w:tab w:val="left" w:pos="1134"/>
        </w:tabs>
        <w:suppressAutoHyphens w:val="0"/>
        <w:spacing w:after="0" w:line="240" w:lineRule="auto"/>
        <w:jc w:val="center"/>
        <w:rPr>
          <w:rFonts w:ascii="Times New Roman" w:eastAsia="Times New Roman" w:hAnsi="Times New Roman"/>
          <w:b/>
          <w:sz w:val="24"/>
          <w:szCs w:val="24"/>
          <w:lang w:eastAsia="ru-RU"/>
        </w:rPr>
      </w:pPr>
      <w:r w:rsidRPr="007E393F">
        <w:rPr>
          <w:rFonts w:ascii="Times New Roman" w:eastAsia="Times New Roman" w:hAnsi="Times New Roman"/>
          <w:b/>
          <w:sz w:val="24"/>
          <w:szCs w:val="24"/>
          <w:lang w:eastAsia="ru-RU"/>
        </w:rPr>
        <w:t xml:space="preserve">3. Виды профилактических мероприятий, которые проводятся при осуществлении муниципального контроля </w:t>
      </w:r>
    </w:p>
    <w:p w:rsidR="007E393F" w:rsidRPr="007E393F" w:rsidRDefault="007E393F" w:rsidP="007E393F">
      <w:pPr>
        <w:tabs>
          <w:tab w:val="left" w:pos="1134"/>
        </w:tabs>
        <w:suppressAutoHyphens w:val="0"/>
        <w:spacing w:after="0" w:line="240" w:lineRule="auto"/>
        <w:jc w:val="both"/>
        <w:rPr>
          <w:rFonts w:ascii="Times New Roman" w:eastAsia="Times New Roman" w:hAnsi="Times New Roman"/>
          <w:color w:val="000000"/>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1) информирование;</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lastRenderedPageBreak/>
        <w:t>2) объявление предостережения;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 консультирование;</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 профилактический визит.</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b/>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r w:rsidRPr="007E393F">
        <w:rPr>
          <w:rFonts w:ascii="Arial" w:eastAsia="Times New Roman" w:hAnsi="Arial"/>
          <w:sz w:val="24"/>
          <w:szCs w:val="24"/>
        </w:rPr>
        <w:t>.</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E393F" w:rsidRPr="007E393F" w:rsidRDefault="007E393F" w:rsidP="007E393F">
      <w:pPr>
        <w:suppressAutoHyphens w:val="0"/>
        <w:spacing w:after="0" w:line="240" w:lineRule="auto"/>
        <w:ind w:firstLine="709"/>
        <w:jc w:val="both"/>
        <w:rPr>
          <w:rFonts w:ascii="Times New Roman" w:eastAsia="Times New Roman" w:hAnsi="Times New Roman"/>
          <w:color w:val="FF0000"/>
          <w:sz w:val="24"/>
          <w:szCs w:val="24"/>
          <w:lang w:eastAsia="ru-RU"/>
        </w:rPr>
      </w:pPr>
      <w:r w:rsidRPr="007E393F">
        <w:rPr>
          <w:rFonts w:ascii="Times New Roman" w:eastAsia="Times New Roman" w:hAnsi="Times New Roman"/>
          <w:color w:val="000000"/>
          <w:sz w:val="24"/>
          <w:szCs w:val="24"/>
          <w:lang w:eastAsia="ru-RU"/>
        </w:rPr>
        <w:t xml:space="preserve">Контрольный орган обеспечивает публичное обсуждение проекта доклада.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color w:val="FF0000"/>
          <w:sz w:val="24"/>
          <w:szCs w:val="24"/>
        </w:rPr>
      </w:pPr>
      <w:r w:rsidRPr="007E393F">
        <w:rPr>
          <w:rFonts w:ascii="Times New Roman" w:eastAsia="Times New Roman" w:hAnsi="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p>
    <w:p w:rsidR="007E393F" w:rsidRPr="007E393F" w:rsidRDefault="007E393F" w:rsidP="007E393F">
      <w:pPr>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3.2. Предостережение о недопустимости нарушения </w:t>
      </w:r>
    </w:p>
    <w:p w:rsidR="007E393F" w:rsidRPr="007E393F" w:rsidRDefault="007E393F" w:rsidP="007E393F">
      <w:pPr>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обязательных требований</w:t>
      </w:r>
    </w:p>
    <w:p w:rsidR="007E393F" w:rsidRPr="007E393F" w:rsidRDefault="007E393F" w:rsidP="007E393F">
      <w:pPr>
        <w:suppressAutoHyphens w:val="0"/>
        <w:spacing w:after="0" w:line="240" w:lineRule="auto"/>
        <w:ind w:firstLine="709"/>
        <w:jc w:val="center"/>
        <w:rPr>
          <w:rFonts w:ascii="Times New Roman" w:eastAsia="Times New Roman" w:hAnsi="Times New Roman"/>
          <w:b/>
          <w:color w:val="000000"/>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3.2.4. Возражение должно содержать:</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1) наименование Контрольного органа, в который направляется возражение;</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7E393F">
        <w:rPr>
          <w:rFonts w:ascii="Times New Roman" w:eastAsia="Times New Roman" w:hAnsi="Times New Roman"/>
          <w:color w:val="000000"/>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 дату и номер предостережения;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4) доводы, на основании которых контролируемое лицо </w:t>
      </w:r>
      <w:proofErr w:type="gramStart"/>
      <w:r w:rsidRPr="007E393F">
        <w:rPr>
          <w:rFonts w:ascii="Times New Roman" w:eastAsia="Times New Roman" w:hAnsi="Times New Roman"/>
          <w:color w:val="000000"/>
          <w:sz w:val="24"/>
          <w:szCs w:val="24"/>
          <w:lang w:eastAsia="ru-RU"/>
        </w:rPr>
        <w:t>не согласно</w:t>
      </w:r>
      <w:proofErr w:type="gramEnd"/>
      <w:r w:rsidRPr="007E393F">
        <w:rPr>
          <w:rFonts w:ascii="Times New Roman" w:eastAsia="Times New Roman" w:hAnsi="Times New Roman"/>
          <w:color w:val="000000"/>
          <w:sz w:val="24"/>
          <w:szCs w:val="24"/>
          <w:lang w:eastAsia="ru-RU"/>
        </w:rPr>
        <w:t xml:space="preserve"> с объявленным предостережением;</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5) дату получения предостережения контролируемым лицом;</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6) личную подпись и дату.</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lastRenderedPageBreak/>
        <w:t>3.2.6. Контрольный орган рассматривает возражение в отношении предостережения в течение пятнадцати рабочих дней со дня его получения.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3.2.7. По результатам рассмотрения возражения Контрольный орган принимает одно из следующих решений:</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1) удовлетворяет возражение в форме отмены предостережения;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2) отказывает в удовлетворении возражения с указанием причины отказа.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3.2.9. Повторное направление возражения по тем же основаниям не допускается.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E393F" w:rsidRPr="007E393F" w:rsidRDefault="007E393F" w:rsidP="007E393F">
      <w:pPr>
        <w:suppressAutoHyphens w:val="0"/>
        <w:spacing w:after="0" w:line="240" w:lineRule="auto"/>
        <w:ind w:firstLine="709"/>
        <w:jc w:val="center"/>
        <w:rPr>
          <w:rFonts w:ascii="Times New Roman" w:eastAsia="Times New Roman" w:hAnsi="Times New Roman"/>
          <w:color w:val="000000"/>
          <w:sz w:val="24"/>
          <w:szCs w:val="24"/>
          <w:lang w:eastAsia="ru-RU"/>
        </w:rPr>
      </w:pPr>
    </w:p>
    <w:p w:rsidR="007E393F" w:rsidRPr="007E393F" w:rsidRDefault="007E393F" w:rsidP="007E393F">
      <w:pPr>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3.3. Консультирование</w:t>
      </w:r>
    </w:p>
    <w:p w:rsidR="007E393F" w:rsidRPr="007E393F" w:rsidRDefault="007E393F" w:rsidP="007E393F">
      <w:pPr>
        <w:suppressAutoHyphens w:val="0"/>
        <w:spacing w:after="0" w:line="240" w:lineRule="auto"/>
        <w:ind w:firstLine="709"/>
        <w:jc w:val="center"/>
        <w:rPr>
          <w:rFonts w:ascii="Times New Roman" w:eastAsia="Times New Roman" w:hAnsi="Times New Roman"/>
          <w:b/>
          <w:color w:val="000000"/>
          <w:sz w:val="24"/>
          <w:szCs w:val="24"/>
          <w:lang w:eastAsia="ru-RU"/>
        </w:rPr>
      </w:pP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E393F" w:rsidRPr="007E393F" w:rsidRDefault="007E393F" w:rsidP="007E393F">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1) порядка проведения контрольных мероприятий;</w:t>
      </w:r>
    </w:p>
    <w:p w:rsidR="007E393F" w:rsidRPr="007E393F" w:rsidRDefault="007E393F" w:rsidP="007E393F">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2) периодичности проведения контрольных мероприятий;</w:t>
      </w:r>
    </w:p>
    <w:p w:rsidR="007E393F" w:rsidRPr="007E393F" w:rsidRDefault="007E393F" w:rsidP="007E393F">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 порядка принятия решений по итогам контрольных мероприятий;</w:t>
      </w:r>
    </w:p>
    <w:p w:rsidR="007E393F" w:rsidRPr="007E393F" w:rsidRDefault="007E393F" w:rsidP="007E393F">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 порядка обжалования решений Контрольного органа.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3.3.2. Инспекторы осуществляют консультирование контролируемых лиц и их представителей: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3.3.3. Индивидуальное консультирование на личном приеме каждого заявителя инспекторами не может превышать 10 минут.</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Время разговора по телефону не должно превышать 10 минут.</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3.3.5. Письменное консультирование контролируемых лиц и их представителей осуществляется по следующим вопросам:</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1) порядок обжалования решений Контрольного органа;</w:t>
      </w:r>
    </w:p>
    <w:p w:rsidR="007E393F" w:rsidRPr="007E393F" w:rsidRDefault="007E393F" w:rsidP="007E393F">
      <w:pPr>
        <w:widowControl w:val="0"/>
        <w:suppressAutoHyphens w:val="0"/>
        <w:spacing w:after="0" w:line="240" w:lineRule="auto"/>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         3.3.6. Контролируемое лицо вправе направить запрос о предоставлении письменного ответа в сроки, установленные Федеральным </w:t>
      </w:r>
      <w:hyperlink r:id="rId8" w:history="1">
        <w:r w:rsidRPr="007E393F">
          <w:rPr>
            <w:rFonts w:ascii="Times New Roman" w:eastAsia="Times New Roman" w:hAnsi="Times New Roman"/>
            <w:sz w:val="24"/>
            <w:szCs w:val="24"/>
            <w:lang w:eastAsia="ru-RU"/>
          </w:rPr>
          <w:t>законом</w:t>
        </w:r>
      </w:hyperlink>
      <w:r w:rsidRPr="007E393F">
        <w:rPr>
          <w:rFonts w:ascii="Times New Roman" w:eastAsia="Times New Roman" w:hAnsi="Times New Roman"/>
          <w:sz w:val="24"/>
          <w:szCs w:val="24"/>
          <w:lang w:eastAsia="ru-RU"/>
        </w:rPr>
        <w:t xml:space="preserve"> от 02.05.2006 № 59-ФЗ «О порядке рассмотрения обращений граждан Российской Федерации».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3.3.7. Контрольный орган осуществляет учет проведенных консультирований.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3.4. Профилактический визит</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b/>
          <w:sz w:val="24"/>
          <w:szCs w:val="24"/>
          <w:lang w:eastAsia="ru-RU"/>
        </w:rPr>
      </w:pP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Продолжительность профилактического визита составляет не более двух часов в течение рабочего дня.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3.4.2. Инспектор проводит обязательный профилактический визит в отношении:</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lastRenderedPageBreak/>
        <w:t>1) контролируемых лиц</w:t>
      </w:r>
      <w:r w:rsidRPr="007E393F">
        <w:rPr>
          <w:rFonts w:ascii="Arial" w:eastAsia="Times New Roman" w:hAnsi="Arial"/>
          <w:color w:val="000000"/>
          <w:sz w:val="24"/>
          <w:szCs w:val="24"/>
          <w:lang w:eastAsia="ru-RU"/>
        </w:rPr>
        <w:t>,</w:t>
      </w:r>
      <w:r w:rsidRPr="007E393F">
        <w:rPr>
          <w:rFonts w:ascii="Times New Roman" w:eastAsia="Times New Roman" w:hAnsi="Times New Roman"/>
          <w:color w:val="000000"/>
          <w:sz w:val="24"/>
          <w:szCs w:val="24"/>
          <w:lang w:eastAsia="ru-RU"/>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shd w:val="clear" w:color="auto" w:fill="F1C100"/>
          <w:lang w:eastAsia="ru-RU"/>
        </w:rPr>
      </w:pPr>
      <w:r w:rsidRPr="007E393F">
        <w:rPr>
          <w:rFonts w:ascii="Times New Roman" w:eastAsia="Times New Roman" w:hAnsi="Times New Roman"/>
          <w:color w:val="000000"/>
          <w:sz w:val="24"/>
          <w:szCs w:val="24"/>
          <w:lang w:eastAsia="ru-RU"/>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3.4.3. Профилактические визиты проводятся по согласованию с контролируемыми лицами.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3.4.4. Контрольный орган направляет контролируемому лицу уведомление о проведении профилактического визита не </w:t>
      </w:r>
      <w:proofErr w:type="gramStart"/>
      <w:r w:rsidRPr="007E393F">
        <w:rPr>
          <w:rFonts w:ascii="Times New Roman" w:eastAsia="Times New Roman" w:hAnsi="Times New Roman"/>
          <w:sz w:val="24"/>
          <w:szCs w:val="24"/>
          <w:lang w:eastAsia="ru-RU"/>
        </w:rPr>
        <w:t>позднее</w:t>
      </w:r>
      <w:proofErr w:type="gramEnd"/>
      <w:r w:rsidRPr="007E393F">
        <w:rPr>
          <w:rFonts w:ascii="Times New Roman" w:eastAsia="Times New Roman" w:hAnsi="Times New Roman"/>
          <w:sz w:val="24"/>
          <w:szCs w:val="24"/>
          <w:lang w:eastAsia="ru-RU"/>
        </w:rPr>
        <w:t xml:space="preserve"> чем за пять рабочих дней до даты его проведения.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r w:rsidRPr="007E393F">
        <w:rPr>
          <w:rFonts w:ascii="Arial" w:eastAsia="Times New Roman" w:hAnsi="Arial"/>
          <w:color w:val="000000"/>
          <w:sz w:val="24"/>
          <w:szCs w:val="24"/>
          <w:lang w:eastAsia="ru-RU"/>
        </w:rPr>
        <w:t xml:space="preserve">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3.4.6. Контрольный орган осуществляет учет проведенных профилактических визитов.</w:t>
      </w:r>
    </w:p>
    <w:p w:rsidR="007E393F" w:rsidRPr="007E393F" w:rsidRDefault="007E393F" w:rsidP="007E393F">
      <w:pPr>
        <w:tabs>
          <w:tab w:val="left" w:pos="1134"/>
        </w:tabs>
        <w:suppressAutoHyphens w:val="0"/>
        <w:spacing w:after="0" w:line="240" w:lineRule="auto"/>
        <w:contextualSpacing/>
        <w:jc w:val="center"/>
        <w:rPr>
          <w:rFonts w:ascii="Times New Roman" w:eastAsia="Times New Roman" w:hAnsi="Times New Roman"/>
          <w:b/>
          <w:sz w:val="24"/>
          <w:szCs w:val="24"/>
        </w:rPr>
      </w:pPr>
    </w:p>
    <w:p w:rsidR="007E393F" w:rsidRPr="007E393F" w:rsidRDefault="007E393F" w:rsidP="007E393F">
      <w:pPr>
        <w:tabs>
          <w:tab w:val="left" w:pos="1134"/>
        </w:tabs>
        <w:suppressAutoHyphens w:val="0"/>
        <w:spacing w:after="0" w:line="240" w:lineRule="auto"/>
        <w:contextualSpacing/>
        <w:jc w:val="center"/>
        <w:rPr>
          <w:rFonts w:ascii="Times New Roman" w:eastAsia="Times New Roman" w:hAnsi="Times New Roman"/>
          <w:b/>
          <w:sz w:val="24"/>
          <w:szCs w:val="24"/>
        </w:rPr>
      </w:pPr>
      <w:r w:rsidRPr="007E393F">
        <w:rPr>
          <w:rFonts w:ascii="Times New Roman" w:eastAsia="Times New Roman" w:hAnsi="Times New Roman"/>
          <w:b/>
          <w:sz w:val="24"/>
          <w:szCs w:val="24"/>
        </w:rPr>
        <w:t xml:space="preserve">4. Контрольные мероприятия, проводимые в рамках </w:t>
      </w:r>
    </w:p>
    <w:p w:rsidR="007E393F" w:rsidRPr="007E393F" w:rsidRDefault="007E393F" w:rsidP="007E393F">
      <w:pPr>
        <w:tabs>
          <w:tab w:val="left" w:pos="1134"/>
        </w:tabs>
        <w:suppressAutoHyphens w:val="0"/>
        <w:spacing w:after="0" w:line="240" w:lineRule="auto"/>
        <w:contextualSpacing/>
        <w:jc w:val="center"/>
        <w:rPr>
          <w:rFonts w:ascii="Times New Roman" w:eastAsia="Times New Roman" w:hAnsi="Times New Roman"/>
          <w:b/>
          <w:sz w:val="24"/>
          <w:szCs w:val="24"/>
        </w:rPr>
      </w:pPr>
      <w:r w:rsidRPr="007E393F">
        <w:rPr>
          <w:rFonts w:ascii="Times New Roman" w:eastAsia="Times New Roman" w:hAnsi="Times New Roman"/>
          <w:b/>
          <w:sz w:val="24"/>
          <w:szCs w:val="24"/>
        </w:rPr>
        <w:t xml:space="preserve">муниципального контроля </w:t>
      </w:r>
    </w:p>
    <w:p w:rsidR="007E393F" w:rsidRPr="007E393F" w:rsidRDefault="007E393F" w:rsidP="007E393F">
      <w:pPr>
        <w:tabs>
          <w:tab w:val="left" w:pos="1134"/>
        </w:tabs>
        <w:suppressAutoHyphens w:val="0"/>
        <w:spacing w:after="0" w:line="240" w:lineRule="auto"/>
        <w:ind w:left="709"/>
        <w:contextualSpacing/>
        <w:jc w:val="both"/>
        <w:rPr>
          <w:rFonts w:ascii="Times New Roman" w:eastAsia="Times New Roman" w:hAnsi="Times New Roman"/>
          <w:sz w:val="24"/>
          <w:szCs w:val="24"/>
        </w:rPr>
      </w:pPr>
    </w:p>
    <w:p w:rsidR="007E393F" w:rsidRPr="007E393F" w:rsidRDefault="007E393F" w:rsidP="007E393F">
      <w:pPr>
        <w:tabs>
          <w:tab w:val="left" w:pos="1134"/>
        </w:tabs>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4.1. Контрольные мероприятия. Общие вопросы</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инспекционный визит, рейдовый осмотр, документарная проверка, выездная проверка – при взаимодействии с контролируемыми лицами;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4.1.2. При осуществлении муниципального контроля взаимодействием с контролируемыми лицами являются: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запрос документов, иных материалов;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2) наступление сроков проведения контрольных мероприятий, включенных в план проведения контрольных мероприятий;</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7E393F">
          <w:rPr>
            <w:rFonts w:ascii="Times New Roman" w:eastAsia="Times New Roman" w:hAnsi="Times New Roman"/>
            <w:sz w:val="24"/>
            <w:szCs w:val="24"/>
            <w:lang w:eastAsia="ru-RU"/>
          </w:rPr>
          <w:t>частью 1 статьи 95</w:t>
        </w:r>
      </w:hyperlink>
      <w:r w:rsidRPr="007E393F">
        <w:rPr>
          <w:rFonts w:ascii="Times New Roman" w:eastAsia="Times New Roman" w:hAnsi="Times New Roman"/>
          <w:sz w:val="24"/>
          <w:szCs w:val="24"/>
          <w:lang w:eastAsia="ru-RU"/>
        </w:rPr>
        <w:t xml:space="preserve"> Федерального закона № 248-ФЗ.</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lastRenderedPageBreak/>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осмотр;</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опрос;</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получение письменных объяснений;</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истребование документов;</w:t>
      </w:r>
    </w:p>
    <w:p w:rsidR="007E393F" w:rsidRPr="007E393F" w:rsidRDefault="007E393F" w:rsidP="007E393F">
      <w:pPr>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экспертиза.</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4.1.5. </w:t>
      </w:r>
      <w:proofErr w:type="gramStart"/>
      <w:r w:rsidRPr="007E393F">
        <w:rPr>
          <w:rFonts w:ascii="Times New Roman" w:eastAsia="Times New Roman" w:hAnsi="Times New Roman"/>
          <w:sz w:val="24"/>
          <w:szCs w:val="24"/>
          <w:lang w:eastAsia="ru-RU"/>
        </w:rPr>
        <w:t>Для проведения контрольного мероприятия</w:t>
      </w:r>
      <w:r w:rsidRPr="007E393F">
        <w:rPr>
          <w:rFonts w:ascii="Times New Roman" w:eastAsia="Times New Roman" w:hAnsi="Times New Roman"/>
          <w:color w:val="000000"/>
          <w:sz w:val="24"/>
          <w:szCs w:val="24"/>
          <w:lang w:eastAsia="ru-RU"/>
        </w:rPr>
        <w:t>, предусматривающего взаимодействие с контролируемым лицом, а также документарной проверки,</w:t>
      </w:r>
      <w:r w:rsidRPr="007E393F">
        <w:rPr>
          <w:rFonts w:ascii="Times New Roman" w:eastAsia="Times New Roman" w:hAnsi="Times New Roman"/>
          <w:sz w:val="24"/>
          <w:szCs w:val="24"/>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Times New Roman" w:eastAsia="Times New Roman" w:hAnsi="Times New Roman"/>
          <w:sz w:val="24"/>
          <w:szCs w:val="24"/>
        </w:rPr>
      </w:pPr>
      <w:r w:rsidRPr="007E393F">
        <w:rPr>
          <w:rFonts w:ascii="Times New Roman" w:eastAsia="Times New Roman" w:hAnsi="Times New Roman"/>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4.1.8. Документы, иные материалы, являющиеся доказательствами нарушения обязательных требований, приобщаются к акту.</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Заполненные при проведении контрольного мероприятия проверочные листы должны быть приобщены к акту.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sz w:val="24"/>
          <w:szCs w:val="24"/>
        </w:rPr>
      </w:pPr>
      <w:r w:rsidRPr="007E393F">
        <w:rPr>
          <w:rFonts w:ascii="Times New Roman" w:eastAsia="Times New Roman" w:hAnsi="Times New Roman"/>
          <w:sz w:val="24"/>
          <w:szCs w:val="24"/>
        </w:rPr>
        <w:t xml:space="preserve">  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p>
    <w:p w:rsidR="007E393F" w:rsidRPr="007E393F" w:rsidRDefault="007E393F" w:rsidP="007E393F">
      <w:pPr>
        <w:widowControl w:val="0"/>
        <w:tabs>
          <w:tab w:val="left" w:pos="284"/>
        </w:tabs>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4.2. Меры, принимаемые Контрольным органом по результатам контрольных мероприятий</w:t>
      </w: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b/>
          <w:color w:val="000000"/>
          <w:sz w:val="24"/>
          <w:szCs w:val="24"/>
          <w:highlight w:val="yellow"/>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7E393F">
        <w:rPr>
          <w:rFonts w:ascii="Times New Roman" w:eastAsia="Times New Roman" w:hAnsi="Times New Roman"/>
          <w:color w:val="000000"/>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7E393F">
        <w:rPr>
          <w:rFonts w:ascii="Times New Roman" w:eastAsia="Times New Roman" w:hAnsi="Times New Roman"/>
          <w:color w:val="000000"/>
          <w:sz w:val="24"/>
          <w:szCs w:val="24"/>
          <w:lang w:eastAsia="ru-RU"/>
        </w:rPr>
        <w:t xml:space="preserve"> также других мероприятий, предусмотренных федеральным законом о виде контроля;</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7E393F">
        <w:rPr>
          <w:rFonts w:ascii="Times New Roman" w:eastAsia="Times New Roman" w:hAnsi="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E393F">
        <w:rPr>
          <w:rFonts w:ascii="Times New Roman" w:eastAsia="Times New Roman" w:hAnsi="Times New Roman"/>
          <w:color w:val="000000"/>
          <w:sz w:val="24"/>
          <w:szCs w:val="24"/>
          <w:lang w:eastAsia="ru-RU"/>
        </w:rPr>
        <w:t xml:space="preserve"> </w:t>
      </w:r>
      <w:proofErr w:type="gramStart"/>
      <w:r w:rsidRPr="007E393F">
        <w:rPr>
          <w:rFonts w:ascii="Times New Roman" w:eastAsia="Times New Roman" w:hAnsi="Times New Roman"/>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E393F">
        <w:rPr>
          <w:rFonts w:ascii="Times New Roman" w:eastAsia="Times New Roman" w:hAnsi="Times New Roman"/>
          <w:color w:val="000000"/>
          <w:sz w:val="24"/>
          <w:szCs w:val="24"/>
          <w:lang w:eastAsia="ru-RU"/>
        </w:rPr>
        <w:t xml:space="preserve"> (ущерб) причинен;</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proofErr w:type="gramStart"/>
      <w:r w:rsidRPr="007E393F">
        <w:rPr>
          <w:rFonts w:ascii="Times New Roman" w:eastAsia="Times New Roman" w:hAnsi="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4.2.2. Предписание оформляется по форме согласно приложению 4 к настоящему Положению.</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lastRenderedPageBreak/>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sz w:val="24"/>
          <w:szCs w:val="24"/>
        </w:rPr>
      </w:pPr>
      <w:r w:rsidRPr="007E393F">
        <w:rPr>
          <w:rFonts w:ascii="Times New Roman" w:eastAsia="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p>
    <w:p w:rsidR="007E393F" w:rsidRPr="007E393F" w:rsidRDefault="007E393F" w:rsidP="007E393F">
      <w:pPr>
        <w:tabs>
          <w:tab w:val="left" w:pos="1134"/>
        </w:tabs>
        <w:suppressAutoHyphens w:val="0"/>
        <w:spacing w:after="0" w:line="240" w:lineRule="auto"/>
        <w:contextualSpacing/>
        <w:jc w:val="center"/>
        <w:rPr>
          <w:rFonts w:ascii="Times New Roman" w:eastAsia="Times New Roman" w:hAnsi="Times New Roman"/>
          <w:sz w:val="24"/>
          <w:szCs w:val="24"/>
        </w:rPr>
      </w:pPr>
      <w:r w:rsidRPr="007E393F">
        <w:rPr>
          <w:rFonts w:ascii="Times New Roman" w:eastAsia="Times New Roman" w:hAnsi="Times New Roman"/>
          <w:sz w:val="24"/>
          <w:szCs w:val="24"/>
        </w:rPr>
        <w:t>4.3. Плановые контрольные мероприятия</w:t>
      </w:r>
    </w:p>
    <w:p w:rsidR="007E393F" w:rsidRPr="007E393F" w:rsidRDefault="007E393F" w:rsidP="007E393F">
      <w:pPr>
        <w:tabs>
          <w:tab w:val="left" w:pos="1134"/>
        </w:tabs>
        <w:suppressAutoHyphens w:val="0"/>
        <w:spacing w:after="0" w:line="240" w:lineRule="auto"/>
        <w:ind w:left="709"/>
        <w:contextualSpacing/>
        <w:jc w:val="center"/>
        <w:rPr>
          <w:rFonts w:ascii="Times New Roman" w:eastAsia="Times New Roman" w:hAnsi="Times New Roman"/>
          <w:b/>
          <w:sz w:val="24"/>
          <w:szCs w:val="24"/>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vertAlign w:val="superscript"/>
        </w:rPr>
      </w:pPr>
      <w:r w:rsidRPr="007E393F">
        <w:rPr>
          <w:rFonts w:ascii="Times New Roman" w:eastAsia="Times New Roman" w:hAnsi="Times New Roman"/>
          <w:sz w:val="24"/>
          <w:szCs w:val="24"/>
        </w:rPr>
        <w:t>4.3.3. Контрольный орган может проводить следующие виды плановых контрольных мероприятий:</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инспекционный визит;</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рейдовый осмотр;</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документарная проверка;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выездная проверка.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 отношении объектов, относящихся к категории значительного риска, проводятся: инспекционный визит.</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 отношении объектов, относящихся к категории среднего риска, проводятся: выездная проверка.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 отношении объектов, относящихся к категории умеренного риска, проводятся: документарная проверка.</w:t>
      </w:r>
    </w:p>
    <w:p w:rsidR="007E393F" w:rsidRPr="007E393F" w:rsidRDefault="007E393F" w:rsidP="007E393F">
      <w:pPr>
        <w:tabs>
          <w:tab w:val="left" w:pos="1134"/>
        </w:tabs>
        <w:suppressAutoHyphens w:val="0"/>
        <w:spacing w:after="0" w:line="240" w:lineRule="auto"/>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p>
    <w:p w:rsidR="007E393F" w:rsidRPr="007E393F" w:rsidRDefault="007E393F" w:rsidP="007E393F">
      <w:pPr>
        <w:tabs>
          <w:tab w:val="left" w:pos="1134"/>
        </w:tabs>
        <w:suppressAutoHyphens w:val="0"/>
        <w:spacing w:after="0" w:line="240" w:lineRule="auto"/>
        <w:contextualSpacing/>
        <w:jc w:val="center"/>
        <w:rPr>
          <w:rFonts w:ascii="Times New Roman" w:eastAsia="Times New Roman" w:hAnsi="Times New Roman"/>
          <w:sz w:val="24"/>
          <w:szCs w:val="24"/>
        </w:rPr>
      </w:pPr>
      <w:r w:rsidRPr="007E393F">
        <w:rPr>
          <w:rFonts w:ascii="Times New Roman" w:eastAsia="Times New Roman" w:hAnsi="Times New Roman"/>
          <w:sz w:val="24"/>
          <w:szCs w:val="24"/>
        </w:rPr>
        <w:t>4.4. Внеплановые контрольные мероприятия</w:t>
      </w:r>
    </w:p>
    <w:p w:rsidR="007E393F" w:rsidRPr="007E393F" w:rsidRDefault="007E393F" w:rsidP="007E393F">
      <w:pPr>
        <w:tabs>
          <w:tab w:val="left" w:pos="1134"/>
        </w:tabs>
        <w:suppressAutoHyphens w:val="0"/>
        <w:spacing w:after="0" w:line="240" w:lineRule="auto"/>
        <w:ind w:left="709"/>
        <w:contextualSpacing/>
        <w:jc w:val="center"/>
        <w:rPr>
          <w:rFonts w:ascii="Times New Roman" w:eastAsia="Times New Roman" w:hAnsi="Times New Roman"/>
          <w:b/>
          <w:sz w:val="24"/>
          <w:szCs w:val="24"/>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lastRenderedPageBreak/>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4.4.4. В случае</w:t>
      </w:r>
      <w:proofErr w:type="gramStart"/>
      <w:r w:rsidRPr="007E393F">
        <w:rPr>
          <w:rFonts w:ascii="Times New Roman" w:eastAsia="Times New Roman" w:hAnsi="Times New Roman"/>
          <w:sz w:val="24"/>
          <w:szCs w:val="24"/>
          <w:lang w:eastAsia="ru-RU"/>
        </w:rPr>
        <w:t>,</w:t>
      </w:r>
      <w:proofErr w:type="gramEnd"/>
      <w:r w:rsidRPr="007E393F">
        <w:rPr>
          <w:rFonts w:ascii="Times New Roman" w:eastAsia="Times New Roman" w:hAnsi="Times New Roman"/>
          <w:sz w:val="24"/>
          <w:szCs w:val="24"/>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b/>
          <w:sz w:val="24"/>
          <w:szCs w:val="24"/>
          <w:u w:val="single"/>
          <w:lang w:eastAsia="ru-RU"/>
        </w:rPr>
      </w:pPr>
    </w:p>
    <w:p w:rsidR="007E393F" w:rsidRPr="007E393F" w:rsidRDefault="007E393F" w:rsidP="007E393F">
      <w:pPr>
        <w:tabs>
          <w:tab w:val="left" w:pos="1134"/>
        </w:tabs>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4.5. Документарная проверка</w:t>
      </w:r>
    </w:p>
    <w:p w:rsidR="007E393F" w:rsidRPr="007E393F" w:rsidRDefault="007E393F" w:rsidP="007E393F">
      <w:pPr>
        <w:tabs>
          <w:tab w:val="left" w:pos="1134"/>
        </w:tabs>
        <w:suppressAutoHyphens w:val="0"/>
        <w:spacing w:after="0" w:line="240" w:lineRule="auto"/>
        <w:ind w:left="709"/>
        <w:contextualSpacing/>
        <w:jc w:val="center"/>
        <w:rPr>
          <w:rFonts w:ascii="Times New Roman" w:eastAsia="Times New Roman" w:hAnsi="Times New Roman"/>
          <w:b/>
          <w:sz w:val="24"/>
          <w:szCs w:val="24"/>
        </w:rPr>
      </w:pPr>
    </w:p>
    <w:p w:rsidR="007E393F" w:rsidRPr="007E393F" w:rsidRDefault="007E393F" w:rsidP="007E393F">
      <w:pPr>
        <w:tabs>
          <w:tab w:val="left" w:pos="1134"/>
        </w:tabs>
        <w:suppressAutoHyphens w:val="0"/>
        <w:spacing w:after="0" w:line="240" w:lineRule="auto"/>
        <w:ind w:firstLine="709"/>
        <w:contextualSpacing/>
        <w:jc w:val="both"/>
        <w:rPr>
          <w:rFonts w:ascii="Verdana" w:eastAsia="Times New Roman" w:hAnsi="Verdana"/>
          <w:sz w:val="24"/>
          <w:szCs w:val="24"/>
        </w:rPr>
      </w:pPr>
      <w:r w:rsidRPr="007E393F">
        <w:rPr>
          <w:rFonts w:ascii="Times New Roman" w:eastAsia="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4.5.2. В случае</w:t>
      </w:r>
      <w:proofErr w:type="gramStart"/>
      <w:r w:rsidRPr="007E393F">
        <w:rPr>
          <w:rFonts w:ascii="Times New Roman" w:eastAsia="Times New Roman" w:hAnsi="Times New Roman"/>
          <w:color w:val="000000"/>
          <w:sz w:val="24"/>
          <w:szCs w:val="24"/>
          <w:lang w:eastAsia="ru-RU"/>
        </w:rPr>
        <w:t>,</w:t>
      </w:r>
      <w:proofErr w:type="gramEnd"/>
      <w:r w:rsidRPr="007E393F">
        <w:rPr>
          <w:rFonts w:ascii="Times New Roman" w:eastAsia="Times New Roman" w:hAnsi="Times New Roman"/>
          <w:color w:val="000000"/>
          <w:sz w:val="24"/>
          <w:szCs w:val="24"/>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4.5.3. Срок проведения документарной проверки не может превышать десять рабочих дней.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В указанный срок не включается период с момента: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2) период с момента направления контролируемому лицу информации Контрольного органа: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о выявлении ошибок и (или) противоречий в представленных контролируемым лицом документах;</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4.5.4. Перечень допустимых контрольных действий совершаемых в ходе документарной проверки: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bookmarkStart w:id="2" w:name="_Hlk73716001"/>
      <w:r w:rsidRPr="007E393F">
        <w:rPr>
          <w:rFonts w:ascii="Times New Roman" w:eastAsia="Times New Roman" w:hAnsi="Times New Roman"/>
          <w:sz w:val="24"/>
          <w:szCs w:val="24"/>
          <w:lang w:eastAsia="ru-RU"/>
        </w:rPr>
        <w:t>1) истребование документов;</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2) получение письменных объяснений;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 экспертиза.</w:t>
      </w:r>
      <w:bookmarkEnd w:id="2"/>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E393F">
        <w:rPr>
          <w:rFonts w:ascii="Times New Roman" w:eastAsia="Times New Roman" w:hAnsi="Times New Roman"/>
          <w:color w:val="FF0000"/>
          <w:sz w:val="24"/>
          <w:szCs w:val="24"/>
          <w:lang w:eastAsia="ru-RU"/>
        </w:rPr>
        <w:t xml:space="preserve">, </w:t>
      </w:r>
      <w:r w:rsidRPr="007E393F">
        <w:rPr>
          <w:rFonts w:ascii="Times New Roman" w:eastAsia="Times New Roman" w:hAnsi="Times New Roman"/>
          <w:sz w:val="24"/>
          <w:szCs w:val="24"/>
          <w:lang w:eastAsia="ru-RU"/>
        </w:rPr>
        <w:t>в том числе материалов фотосъемки, аудио- и видеозаписи, информационных баз, банков данных, а также носителей информации.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Контролируемое лицо в срок, указанный в требовании о представлении документов, направляет </w:t>
      </w:r>
      <w:proofErr w:type="spellStart"/>
      <w:r w:rsidRPr="007E393F">
        <w:rPr>
          <w:rFonts w:ascii="Times New Roman" w:eastAsia="Times New Roman" w:hAnsi="Times New Roman"/>
          <w:sz w:val="24"/>
          <w:szCs w:val="24"/>
        </w:rPr>
        <w:t>истребуемые</w:t>
      </w:r>
      <w:proofErr w:type="spellEnd"/>
      <w:r w:rsidRPr="007E393F">
        <w:rPr>
          <w:rFonts w:ascii="Times New Roman" w:eastAsia="Times New Roman" w:hAnsi="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E393F">
        <w:rPr>
          <w:rFonts w:ascii="Times New Roman" w:eastAsia="Times New Roman" w:hAnsi="Times New Roman"/>
          <w:sz w:val="24"/>
          <w:szCs w:val="24"/>
        </w:rPr>
        <w:t>истребуемые</w:t>
      </w:r>
      <w:proofErr w:type="spellEnd"/>
      <w:r w:rsidRPr="007E393F">
        <w:rPr>
          <w:rFonts w:ascii="Times New Roman" w:eastAsia="Times New Roman" w:hAnsi="Times New Roman"/>
          <w:sz w:val="24"/>
          <w:szCs w:val="24"/>
        </w:rPr>
        <w:t xml:space="preserve"> документы.</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Courier New" w:eastAsia="Times New Roman" w:hAnsi="Courier New"/>
          <w:b/>
          <w:color w:val="FF0000"/>
          <w:sz w:val="24"/>
          <w:szCs w:val="24"/>
        </w:rPr>
      </w:pPr>
      <w:r w:rsidRPr="007E393F">
        <w:rPr>
          <w:rFonts w:ascii="Times New Roman" w:eastAsia="Times New Roman" w:hAnsi="Times New Roman"/>
          <w:sz w:val="24"/>
          <w:szCs w:val="24"/>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E393F">
        <w:rPr>
          <w:rFonts w:ascii="Times New Roman" w:eastAsia="Times New Roman" w:hAnsi="Times New Roman"/>
          <w:color w:val="FF0000"/>
          <w:sz w:val="24"/>
          <w:szCs w:val="24"/>
        </w:rPr>
        <w:t xml:space="preserve">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4.5.6. Письменные объяснения могут быть запрошены инспектором от контролируемого лица или его представителя, свидетелей.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Письменные объяснения оформляются путем составления письменного документа в свободной форме.</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4.5.7. Экспертиза осуществляется экспертом или экспертной организацией по поручению Контрольного органа.</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Результаты экспертизы оформляются экспертным заключением по форме, утвержденной Контрольным органом.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b/>
          <w:sz w:val="24"/>
          <w:szCs w:val="24"/>
          <w:lang w:eastAsia="ru-RU"/>
        </w:rPr>
      </w:pPr>
      <w:r w:rsidRPr="007E393F">
        <w:rPr>
          <w:rFonts w:ascii="Times New Roman" w:eastAsia="Times New Roman" w:hAnsi="Times New Roman"/>
          <w:sz w:val="24"/>
          <w:szCs w:val="24"/>
          <w:lang w:eastAsia="ru-RU"/>
        </w:rPr>
        <w:t>4.5.8. Оформление акта производится по месту нахождения Контрольного органа в день окончания проведения документарной проверки.</w:t>
      </w:r>
      <w:r w:rsidRPr="007E393F">
        <w:rPr>
          <w:rFonts w:ascii="Times New Roman" w:eastAsia="Times New Roman" w:hAnsi="Times New Roman"/>
          <w:b/>
          <w:sz w:val="24"/>
          <w:szCs w:val="24"/>
          <w:lang w:eastAsia="ru-RU"/>
        </w:rPr>
        <w:t xml:space="preserve">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4.5.10. Внеплановая документарная проверка проводится без согласования с органами прокуратуры.</w:t>
      </w:r>
    </w:p>
    <w:p w:rsidR="007E393F" w:rsidRPr="007E393F" w:rsidRDefault="007E393F" w:rsidP="007E393F">
      <w:pPr>
        <w:tabs>
          <w:tab w:val="left" w:pos="1134"/>
        </w:tabs>
        <w:suppressAutoHyphens w:val="0"/>
        <w:spacing w:after="0" w:line="240" w:lineRule="auto"/>
        <w:ind w:left="709"/>
        <w:contextualSpacing/>
        <w:jc w:val="both"/>
        <w:rPr>
          <w:rFonts w:ascii="Times New Roman" w:eastAsia="Times New Roman" w:hAnsi="Times New Roman"/>
          <w:sz w:val="24"/>
          <w:szCs w:val="24"/>
        </w:rPr>
      </w:pPr>
    </w:p>
    <w:p w:rsidR="007E393F" w:rsidRPr="007E393F" w:rsidRDefault="007E393F" w:rsidP="007E393F">
      <w:pPr>
        <w:tabs>
          <w:tab w:val="left" w:pos="1134"/>
        </w:tabs>
        <w:suppressAutoHyphens w:val="0"/>
        <w:spacing w:after="0" w:line="240" w:lineRule="auto"/>
        <w:contextualSpacing/>
        <w:jc w:val="center"/>
        <w:rPr>
          <w:rFonts w:ascii="Times New Roman" w:eastAsia="Times New Roman" w:hAnsi="Times New Roman"/>
          <w:sz w:val="24"/>
          <w:szCs w:val="24"/>
        </w:rPr>
      </w:pPr>
      <w:r w:rsidRPr="007E393F">
        <w:rPr>
          <w:rFonts w:ascii="Times New Roman" w:eastAsia="Times New Roman" w:hAnsi="Times New Roman"/>
          <w:sz w:val="24"/>
          <w:szCs w:val="24"/>
        </w:rPr>
        <w:t>4.6. Выездная проверка</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E393F" w:rsidRPr="007E393F" w:rsidRDefault="007E393F" w:rsidP="007E393F">
      <w:pPr>
        <w:tabs>
          <w:tab w:val="left" w:pos="1134"/>
        </w:tabs>
        <w:suppressAutoHyphens w:val="0"/>
        <w:spacing w:after="0" w:line="240" w:lineRule="auto"/>
        <w:ind w:firstLine="709"/>
        <w:contextualSpacing/>
        <w:jc w:val="both"/>
        <w:rPr>
          <w:rFonts w:ascii="Verdana" w:eastAsia="Times New Roman" w:hAnsi="Verdana"/>
          <w:sz w:val="24"/>
          <w:szCs w:val="24"/>
        </w:rPr>
      </w:pPr>
      <w:r w:rsidRPr="007E393F">
        <w:rPr>
          <w:rFonts w:ascii="Times New Roman" w:eastAsia="Times New Roman" w:hAnsi="Times New Roman"/>
          <w:sz w:val="24"/>
          <w:szCs w:val="24"/>
        </w:rPr>
        <w:t>4.6.2. Выездная проверка проводится в случае, если не представляется возможным:</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4.6.4. Контрольный орган уведомляет контролируемое лицо о проведении выездной проверки не </w:t>
      </w:r>
      <w:proofErr w:type="gramStart"/>
      <w:r w:rsidRPr="007E393F">
        <w:rPr>
          <w:rFonts w:ascii="Times New Roman" w:eastAsia="Times New Roman" w:hAnsi="Times New Roman"/>
          <w:color w:val="000000"/>
          <w:sz w:val="24"/>
          <w:szCs w:val="24"/>
          <w:lang w:eastAsia="ru-RU"/>
        </w:rPr>
        <w:t>позднее</w:t>
      </w:r>
      <w:proofErr w:type="gramEnd"/>
      <w:r w:rsidRPr="007E393F">
        <w:rPr>
          <w:rFonts w:ascii="Times New Roman" w:eastAsia="Times New Roman" w:hAnsi="Times New Roman"/>
          <w:color w:val="000000"/>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4.6.6. Срок проведения выездной проверки составляет не более десяти рабочих дней.</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E393F">
        <w:rPr>
          <w:rFonts w:ascii="Times New Roman" w:eastAsia="Times New Roman" w:hAnsi="Times New Roman"/>
          <w:sz w:val="24"/>
          <w:szCs w:val="24"/>
        </w:rPr>
        <w:t>микропредприятия</w:t>
      </w:r>
      <w:proofErr w:type="spellEnd"/>
      <w:r w:rsidRPr="007E393F">
        <w:rPr>
          <w:rFonts w:ascii="Times New Roman" w:eastAsia="Times New Roman" w:hAnsi="Times New Roman"/>
          <w:sz w:val="24"/>
          <w:szCs w:val="24"/>
        </w:rPr>
        <w:t>.</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4.6.7. Перечень допустимых контрольных действий в ходе выездной проверки: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bookmarkStart w:id="3" w:name="_Hlk73715973"/>
      <w:r w:rsidRPr="007E393F">
        <w:rPr>
          <w:rFonts w:ascii="Times New Roman" w:eastAsia="Times New Roman" w:hAnsi="Times New Roman"/>
          <w:sz w:val="24"/>
          <w:szCs w:val="24"/>
          <w:lang w:eastAsia="ru-RU"/>
        </w:rPr>
        <w:t>1) осмотр;</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2) опрос;</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3) истребование документов;</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 получение письменных объяснений;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5) экспертиза.</w:t>
      </w:r>
      <w:bookmarkEnd w:id="3"/>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По результатам осмотра составляется протокол осмотра.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color w:val="FF0000"/>
          <w:sz w:val="24"/>
          <w:szCs w:val="24"/>
          <w:lang w:eastAsia="ru-RU"/>
        </w:rPr>
      </w:pPr>
      <w:r w:rsidRPr="007E393F">
        <w:rPr>
          <w:rFonts w:ascii="Times New Roman" w:eastAsia="Times New Roman" w:hAnsi="Times New Roman"/>
          <w:sz w:val="24"/>
          <w:szCs w:val="24"/>
          <w:lang w:eastAsia="ru-RU"/>
        </w:rPr>
        <w:t xml:space="preserve">4.6.11. Представление контролируемым лицом </w:t>
      </w:r>
      <w:proofErr w:type="spellStart"/>
      <w:r w:rsidRPr="007E393F">
        <w:rPr>
          <w:rFonts w:ascii="Times New Roman" w:eastAsia="Times New Roman" w:hAnsi="Times New Roman"/>
          <w:sz w:val="24"/>
          <w:szCs w:val="24"/>
          <w:lang w:eastAsia="ru-RU"/>
        </w:rPr>
        <w:t>истребуемых</w:t>
      </w:r>
      <w:proofErr w:type="spellEnd"/>
      <w:r w:rsidRPr="007E393F">
        <w:rPr>
          <w:rFonts w:ascii="Times New Roman" w:eastAsia="Times New Roman" w:hAnsi="Times New Roman"/>
          <w:sz w:val="24"/>
          <w:szCs w:val="24"/>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4.6.12. По окончании проведения выездной проверки инспектор составляет акт выездной проверки.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Информация о проведении фотосъемки, аудио- и видеозаписи отражается в акте проверки.</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w:t>
      </w:r>
      <w:r w:rsidRPr="007E393F">
        <w:rPr>
          <w:rFonts w:ascii="Times New Roman" w:eastAsia="Times New Roman" w:hAnsi="Times New Roman"/>
          <w:sz w:val="24"/>
          <w:szCs w:val="24"/>
        </w:rPr>
        <w:lastRenderedPageBreak/>
        <w:t xml:space="preserve">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7E393F">
          <w:rPr>
            <w:rFonts w:ascii="Times New Roman" w:eastAsia="Times New Roman" w:hAnsi="Times New Roman"/>
            <w:sz w:val="24"/>
            <w:szCs w:val="24"/>
          </w:rPr>
          <w:t>частями 4</w:t>
        </w:r>
      </w:hyperlink>
      <w:r w:rsidRPr="007E393F">
        <w:rPr>
          <w:rFonts w:ascii="Times New Roman" w:eastAsia="Times New Roman" w:hAnsi="Times New Roman"/>
          <w:sz w:val="24"/>
          <w:szCs w:val="24"/>
        </w:rPr>
        <w:t xml:space="preserve"> и </w:t>
      </w:r>
      <w:hyperlink r:id="rId11" w:tooltip="Федеральный закон от 31.07.2020 N 248-ФЗ" w:history="1">
        <w:r w:rsidRPr="007E393F">
          <w:rPr>
            <w:rFonts w:ascii="Times New Roman" w:eastAsia="Times New Roman" w:hAnsi="Times New Roman"/>
            <w:sz w:val="24"/>
            <w:szCs w:val="24"/>
          </w:rPr>
          <w:t>5 статьи 21</w:t>
        </w:r>
      </w:hyperlink>
      <w:r w:rsidRPr="007E393F">
        <w:rPr>
          <w:rFonts w:ascii="Times New Roman" w:eastAsia="Times New Roman" w:hAnsi="Times New Roman"/>
          <w:sz w:val="24"/>
          <w:szCs w:val="24"/>
        </w:rPr>
        <w:t xml:space="preserve"> Федеральным законом № 248-ФЗ.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1) временной нетрудоспособности;</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7E393F" w:rsidRPr="007E393F" w:rsidRDefault="007E393F" w:rsidP="007E393F">
      <w:pPr>
        <w:suppressAutoHyphens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E393F" w:rsidRPr="007E393F" w:rsidRDefault="007E393F" w:rsidP="007E393F">
      <w:pPr>
        <w:widowControl w:val="0"/>
        <w:spacing w:after="0" w:line="240" w:lineRule="auto"/>
        <w:ind w:firstLine="709"/>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4) нахождения в служебной командировке.</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4.7. Инспекционный визит, рейдовый осмотр</w:t>
      </w: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b/>
          <w:sz w:val="24"/>
          <w:szCs w:val="24"/>
          <w:lang w:eastAsia="ru-RU"/>
        </w:rPr>
      </w:pP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4.7.2. Перечень допустимых контрольных действий в ходе инспекционного визита: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bookmarkStart w:id="4" w:name="_Hlk73715943"/>
      <w:r w:rsidRPr="007E393F">
        <w:rPr>
          <w:rFonts w:ascii="Times New Roman" w:eastAsia="Times New Roman" w:hAnsi="Times New Roman"/>
          <w:sz w:val="24"/>
          <w:szCs w:val="24"/>
          <w:lang w:eastAsia="ru-RU"/>
        </w:rPr>
        <w:t>а) осмотр;</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б) опрос;</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в) получение письменных объяснений;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г) истребование документов</w:t>
      </w:r>
      <w:bookmarkEnd w:id="4"/>
      <w:r w:rsidRPr="007E393F">
        <w:rPr>
          <w:rFonts w:ascii="Times New Roman" w:eastAsia="Times New Roman" w:hAnsi="Times New Roman"/>
          <w:sz w:val="24"/>
          <w:szCs w:val="24"/>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color w:val="FF0000"/>
          <w:sz w:val="24"/>
          <w:szCs w:val="24"/>
          <w:lang w:eastAsia="ru-RU"/>
        </w:rPr>
      </w:pPr>
      <w:r w:rsidRPr="007E393F">
        <w:rPr>
          <w:rFonts w:ascii="Times New Roman" w:eastAsia="Times New Roman" w:hAnsi="Times New Roman"/>
          <w:sz w:val="24"/>
          <w:szCs w:val="24"/>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lastRenderedPageBreak/>
        <w:t>4.7.5. Перечень допустимых контрольных действий в ходе рейдового осмотра:</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bookmarkStart w:id="5" w:name="_Hlk73715920"/>
      <w:r w:rsidRPr="007E393F">
        <w:rPr>
          <w:rFonts w:ascii="Times New Roman" w:eastAsia="Times New Roman" w:hAnsi="Times New Roman"/>
          <w:sz w:val="24"/>
          <w:szCs w:val="24"/>
          <w:lang w:eastAsia="ru-RU"/>
        </w:rPr>
        <w:t>а) осмотр;</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б) опрос;</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в) получение письменных объяснений;</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г) истребование документов;</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shd w:val="clear" w:color="auto" w:fill="F1C100"/>
          <w:lang w:eastAsia="ru-RU"/>
        </w:rPr>
      </w:pPr>
      <w:r w:rsidRPr="007E393F">
        <w:rPr>
          <w:rFonts w:ascii="Times New Roman" w:eastAsia="Times New Roman" w:hAnsi="Times New Roman"/>
          <w:sz w:val="24"/>
          <w:szCs w:val="24"/>
          <w:lang w:eastAsia="ru-RU"/>
        </w:rPr>
        <w:t>д) экспертиза</w:t>
      </w:r>
      <w:bookmarkEnd w:id="5"/>
      <w:r w:rsidRPr="007E393F">
        <w:rPr>
          <w:rFonts w:ascii="Times New Roman" w:eastAsia="Times New Roman" w:hAnsi="Times New Roman"/>
          <w:sz w:val="24"/>
          <w:szCs w:val="24"/>
          <w:lang w:eastAsia="ru-RU"/>
        </w:rPr>
        <w:t>.</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4.7.6.</w:t>
      </w:r>
      <w:r w:rsidRPr="007E393F">
        <w:rPr>
          <w:rFonts w:ascii="Times New Roman" w:eastAsia="Times New Roman" w:hAnsi="Times New Roman"/>
          <w:color w:val="FF0000"/>
          <w:sz w:val="24"/>
          <w:szCs w:val="24"/>
        </w:rPr>
        <w:t xml:space="preserve"> </w:t>
      </w:r>
      <w:r w:rsidRPr="007E393F">
        <w:rPr>
          <w:rFonts w:ascii="Times New Roman" w:eastAsia="Times New Roman" w:hAnsi="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E393F" w:rsidRPr="007E393F" w:rsidRDefault="007E393F" w:rsidP="007E393F">
      <w:pPr>
        <w:suppressAutoHyphens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7E393F">
        <w:rPr>
          <w:rFonts w:ascii="Times New Roman" w:eastAsia="Times New Roman" w:hAnsi="Times New Roman"/>
          <w:sz w:val="24"/>
          <w:szCs w:val="24"/>
          <w:lang w:eastAsia="ru-RU"/>
        </w:rPr>
        <w:t xml:space="preserve">4.7.9. </w:t>
      </w:r>
      <w:r w:rsidRPr="007E393F">
        <w:rPr>
          <w:rFonts w:ascii="Times New Roman CYR" w:eastAsia="Times New Roman" w:hAnsi="Times New Roman CYR" w:cs="Times New Roman CYR"/>
          <w:sz w:val="24"/>
          <w:szCs w:val="24"/>
          <w:lang w:eastAsia="ru-RU"/>
        </w:rPr>
        <w:t>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4.8. Наблюдение за соблюдением обязательных требований (мониторинг безопасности)</w:t>
      </w: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b/>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2) решение об объявлении предостережения;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E393F" w:rsidRPr="007E393F" w:rsidRDefault="007E393F" w:rsidP="007E393F">
      <w:pPr>
        <w:widowControl w:val="0"/>
        <w:suppressAutoHyphens w:val="0"/>
        <w:spacing w:after="0" w:line="240" w:lineRule="auto"/>
        <w:ind w:firstLine="709"/>
        <w:jc w:val="both"/>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4.9. Выездное обследование</w:t>
      </w:r>
    </w:p>
    <w:p w:rsidR="007E393F" w:rsidRPr="007E393F" w:rsidRDefault="007E393F" w:rsidP="007E393F">
      <w:pPr>
        <w:widowControl w:val="0"/>
        <w:suppressAutoHyphens w:val="0"/>
        <w:spacing w:after="0" w:line="240" w:lineRule="auto"/>
        <w:ind w:firstLine="709"/>
        <w:jc w:val="center"/>
        <w:rPr>
          <w:rFonts w:ascii="Times New Roman" w:eastAsia="Times New Roman" w:hAnsi="Times New Roman"/>
          <w:sz w:val="24"/>
          <w:szCs w:val="24"/>
          <w:lang w:eastAsia="ru-RU"/>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sz w:val="24"/>
          <w:szCs w:val="24"/>
        </w:rPr>
      </w:pPr>
      <w:r w:rsidRPr="007E393F">
        <w:rPr>
          <w:rFonts w:ascii="Times New Roman" w:eastAsia="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4.9.3. Выездное обследование проводится без информирования контролируемого лица. </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Times New Roman" w:eastAsia="Times New Roman" w:hAnsi="Times New Roman"/>
          <w:sz w:val="24"/>
          <w:szCs w:val="24"/>
        </w:rPr>
      </w:pPr>
      <w:r w:rsidRPr="007E393F">
        <w:rPr>
          <w:rFonts w:ascii="Times New Roman" w:eastAsia="Times New Roman" w:hAnsi="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E393F" w:rsidRPr="007E393F" w:rsidRDefault="007E393F" w:rsidP="007E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rPr>
      </w:pPr>
      <w:r w:rsidRPr="007E393F">
        <w:rPr>
          <w:rFonts w:ascii="Times New Roman" w:eastAsia="Times New Roman" w:hAnsi="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p>
    <w:p w:rsidR="007E393F" w:rsidRPr="007E393F" w:rsidRDefault="007E393F" w:rsidP="007E393F">
      <w:pPr>
        <w:widowControl w:val="0"/>
        <w:suppressAutoHyphens w:val="0"/>
        <w:spacing w:after="0" w:line="240" w:lineRule="auto"/>
        <w:rPr>
          <w:rFonts w:ascii="Times New Roman" w:eastAsia="Times New Roman" w:hAnsi="Times New Roman"/>
          <w:sz w:val="24"/>
          <w:szCs w:val="24"/>
          <w:lang w:eastAsia="ru-RU"/>
        </w:rPr>
      </w:pPr>
      <w:r w:rsidRPr="007E393F">
        <w:rPr>
          <w:rFonts w:ascii="Times New Roman" w:eastAsia="Times New Roman" w:hAnsi="Times New Roman"/>
          <w:b/>
          <w:sz w:val="24"/>
          <w:szCs w:val="24"/>
          <w:lang w:eastAsia="ru-RU"/>
        </w:rPr>
        <w:t xml:space="preserve">5. Ключевые показатели вида контроля и их целевые значения                                 для муниципального контроля </w:t>
      </w:r>
    </w:p>
    <w:p w:rsidR="007E393F" w:rsidRPr="007E393F" w:rsidRDefault="007E393F" w:rsidP="007E393F">
      <w:pPr>
        <w:tabs>
          <w:tab w:val="left" w:pos="1134"/>
        </w:tabs>
        <w:suppressAutoHyphens w:val="0"/>
        <w:spacing w:after="0" w:line="240" w:lineRule="auto"/>
        <w:ind w:left="709"/>
        <w:contextualSpacing/>
        <w:jc w:val="center"/>
        <w:rPr>
          <w:rFonts w:ascii="Times New Roman" w:eastAsia="Times New Roman" w:hAnsi="Times New Roman"/>
          <w:b/>
          <w:sz w:val="24"/>
          <w:szCs w:val="24"/>
        </w:rPr>
      </w:pPr>
    </w:p>
    <w:p w:rsidR="007E393F" w:rsidRPr="007E393F" w:rsidRDefault="007E393F" w:rsidP="007E393F">
      <w:pPr>
        <w:tabs>
          <w:tab w:val="left" w:pos="1134"/>
        </w:tabs>
        <w:suppressAutoHyphens w:val="0"/>
        <w:spacing w:after="0" w:line="240" w:lineRule="auto"/>
        <w:ind w:firstLine="709"/>
        <w:contextualSpacing/>
        <w:jc w:val="both"/>
        <w:rPr>
          <w:rFonts w:ascii="Times New Roman" w:eastAsia="Times New Roman" w:hAnsi="Times New Roman"/>
          <w:sz w:val="24"/>
          <w:szCs w:val="24"/>
        </w:rPr>
      </w:pPr>
      <w:r w:rsidRPr="007E393F">
        <w:rPr>
          <w:rFonts w:ascii="Times New Roman" w:eastAsia="Times New Roman" w:hAnsi="Times New Roman"/>
          <w:sz w:val="24"/>
          <w:szCs w:val="24"/>
        </w:rPr>
        <w:t xml:space="preserve">Ключевые показатели муниципального контроля </w:t>
      </w:r>
      <w:bookmarkStart w:id="6" w:name="_Hlk73956884"/>
      <w:r w:rsidRPr="007E393F">
        <w:rPr>
          <w:rFonts w:ascii="Times New Roman" w:eastAsia="Times New Roman" w:hAnsi="Times New Roman"/>
          <w:sz w:val="24"/>
          <w:szCs w:val="24"/>
        </w:rPr>
        <w:t>и их целевые значения, индикативные показатели</w:t>
      </w:r>
      <w:bookmarkEnd w:id="6"/>
      <w:r w:rsidRPr="007E393F">
        <w:rPr>
          <w:rFonts w:ascii="Times New Roman" w:eastAsia="Times New Roman" w:hAnsi="Times New Roman"/>
          <w:sz w:val="24"/>
          <w:szCs w:val="24"/>
        </w:rPr>
        <w:t xml:space="preserve"> установлены приложением 5 к настоящему Положению.</w:t>
      </w:r>
    </w:p>
    <w:p w:rsidR="007E393F" w:rsidRPr="007E393F" w:rsidRDefault="007E393F" w:rsidP="007E393F">
      <w:pPr>
        <w:pBdr>
          <w:bottom w:val="single" w:sz="12" w:space="1" w:color="auto"/>
        </w:pBdr>
        <w:suppressAutoHyphens w:val="0"/>
        <w:autoSpaceDE w:val="0"/>
        <w:spacing w:after="0" w:line="240" w:lineRule="auto"/>
        <w:jc w:val="both"/>
        <w:rPr>
          <w:rFonts w:ascii="Times New Roman" w:eastAsia="Times New Roman" w:hAnsi="Times New Roman"/>
          <w:color w:val="000000"/>
          <w:sz w:val="24"/>
          <w:szCs w:val="24"/>
          <w:lang w:eastAsia="ru-RU"/>
        </w:rPr>
      </w:pPr>
    </w:p>
    <w:p w:rsidR="007E393F" w:rsidRPr="007E393F" w:rsidRDefault="007E393F" w:rsidP="007E393F">
      <w:pPr>
        <w:suppressAutoHyphens w:val="0"/>
        <w:autoSpaceDE w:val="0"/>
        <w:spacing w:after="0" w:line="240" w:lineRule="auto"/>
        <w:ind w:right="-16" w:firstLine="709"/>
        <w:jc w:val="both"/>
        <w:rPr>
          <w:rFonts w:ascii="Times New Roman" w:eastAsia="Times New Roman" w:hAnsi="Times New Roman"/>
          <w:color w:val="000000"/>
          <w:sz w:val="24"/>
          <w:szCs w:val="24"/>
          <w:u w:val="single"/>
          <w:lang w:eastAsia="ru-RU"/>
        </w:rPr>
      </w:pPr>
      <w:r w:rsidRPr="007E393F">
        <w:rPr>
          <w:rFonts w:ascii="Times New Roman" w:eastAsia="Times New Roman" w:hAnsi="Times New Roman"/>
          <w:color w:val="000000"/>
          <w:sz w:val="24"/>
          <w:szCs w:val="24"/>
          <w:u w:val="single"/>
          <w:lang w:eastAsia="ru-RU"/>
        </w:rPr>
        <w:t>Примечание:</w:t>
      </w:r>
    </w:p>
    <w:p w:rsidR="007E393F" w:rsidRPr="007E393F" w:rsidRDefault="007E393F" w:rsidP="007E393F">
      <w:pPr>
        <w:tabs>
          <w:tab w:val="left" w:pos="1134"/>
        </w:tabs>
        <w:suppressAutoHyphens w:val="0"/>
        <w:spacing w:after="0" w:line="240" w:lineRule="auto"/>
        <w:jc w:val="both"/>
        <w:rPr>
          <w:rFonts w:ascii="Times New Roman" w:eastAsia="Times New Roman" w:hAnsi="Times New Roman"/>
          <w:color w:val="000000"/>
          <w:sz w:val="24"/>
          <w:szCs w:val="24"/>
          <w:highlight w:val="green"/>
          <w:lang w:eastAsia="ru-RU"/>
        </w:rPr>
      </w:pPr>
    </w:p>
    <w:p w:rsidR="007E393F" w:rsidRPr="007E393F" w:rsidRDefault="007E393F" w:rsidP="007E393F">
      <w:pPr>
        <w:suppressAutoHyphens w:val="0"/>
        <w:spacing w:after="0" w:line="240" w:lineRule="auto"/>
        <w:ind w:firstLine="540"/>
        <w:jc w:val="both"/>
        <w:rPr>
          <w:rFonts w:ascii="Times New Roman" w:eastAsia="Times New Roman" w:hAnsi="Times New Roman"/>
          <w:sz w:val="24"/>
          <w:szCs w:val="24"/>
          <w:lang w:eastAsia="ru-RU"/>
        </w:rPr>
      </w:pPr>
      <w:r w:rsidRPr="007E393F">
        <w:rPr>
          <w:rFonts w:ascii="Times New Roman" w:eastAsia="Times New Roman" w:hAnsi="Times New Roman"/>
          <w:color w:val="000000"/>
          <w:sz w:val="24"/>
          <w:szCs w:val="24"/>
          <w:lang w:eastAsia="ru-RU"/>
        </w:rPr>
        <w:t xml:space="preserve">- Согласно части 8 статьи </w:t>
      </w:r>
      <w:r w:rsidRPr="007E393F">
        <w:rPr>
          <w:rFonts w:ascii="Times New Roman" w:eastAsia="Times New Roman" w:hAnsi="Times New Roman"/>
          <w:sz w:val="24"/>
          <w:szCs w:val="24"/>
          <w:lang w:eastAsia="ru-RU"/>
        </w:rPr>
        <w:t xml:space="preserve">25 Федерального закона № 248-ФЗ положением о виде контроля в отношении объектов контроля, отнесенных к определенным категориям риска, </w:t>
      </w:r>
      <w:r w:rsidRPr="007E393F">
        <w:rPr>
          <w:rFonts w:ascii="Times New Roman" w:eastAsia="Times New Roman" w:hAnsi="Times New Roman"/>
          <w:b/>
          <w:sz w:val="24"/>
          <w:szCs w:val="24"/>
          <w:u w:val="single"/>
          <w:lang w:eastAsia="ru-RU"/>
        </w:rPr>
        <w:t>могут</w:t>
      </w:r>
      <w:r w:rsidRPr="007E393F">
        <w:rPr>
          <w:rFonts w:ascii="Times New Roman" w:eastAsia="Times New Roman" w:hAnsi="Times New Roman"/>
          <w:sz w:val="24"/>
          <w:szCs w:val="24"/>
          <w:lang w:eastAsia="ru-RU"/>
        </w:rPr>
        <w:t xml:space="preserve"> </w:t>
      </w:r>
      <w:r w:rsidRPr="007E393F">
        <w:rPr>
          <w:rFonts w:ascii="Times New Roman" w:eastAsia="Times New Roman" w:hAnsi="Times New Roman"/>
          <w:b/>
          <w:sz w:val="24"/>
          <w:szCs w:val="24"/>
          <w:u w:val="single"/>
          <w:lang w:eastAsia="ru-RU"/>
        </w:rPr>
        <w:t>устанавливаться</w:t>
      </w:r>
      <w:r w:rsidRPr="007E393F">
        <w:rPr>
          <w:rFonts w:ascii="Times New Roman" w:eastAsia="Times New Roman" w:hAnsi="Times New Roman"/>
          <w:sz w:val="24"/>
          <w:szCs w:val="24"/>
          <w:lang w:eastAsia="ru-RU"/>
        </w:rPr>
        <w:t xml:space="preserve"> сокращенные сроки проведения контрольных мероприятий, особенности содержания контрольных мероприятий, объем представляемых документов, инструментального обследования, проводимых испытаний, экспертиз и экспериментов.</w:t>
      </w:r>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7E393F">
        <w:rPr>
          <w:rFonts w:ascii="Times New Roman" w:eastAsia="Times New Roman" w:hAnsi="Times New Roman"/>
          <w:sz w:val="24"/>
          <w:szCs w:val="24"/>
          <w:lang w:eastAsia="ru-RU"/>
        </w:rPr>
        <w:t xml:space="preserve">- В силу части 10 статьи 98 Федерального закона № 248-ФЗ до 31 декабря 2023 года положением о виде муниципального контроля </w:t>
      </w:r>
      <w:r w:rsidRPr="007E393F">
        <w:rPr>
          <w:rFonts w:ascii="Times New Roman" w:eastAsia="Times New Roman" w:hAnsi="Times New Roman"/>
          <w:b/>
          <w:sz w:val="24"/>
          <w:szCs w:val="24"/>
          <w:u w:val="single"/>
          <w:lang w:eastAsia="ru-RU"/>
        </w:rPr>
        <w:t>мог</w:t>
      </w:r>
      <w:r w:rsidRPr="007E393F">
        <w:rPr>
          <w:rFonts w:ascii="Times New Roman" w:eastAsia="Times New Roman" w:hAnsi="Times New Roman"/>
          <w:b/>
          <w:color w:val="000000"/>
          <w:sz w:val="24"/>
          <w:szCs w:val="24"/>
          <w:u w:val="single"/>
          <w:lang w:eastAsia="ru-RU"/>
        </w:rPr>
        <w:t>ут предусматриваться</w:t>
      </w:r>
      <w:r w:rsidRPr="007E393F">
        <w:rPr>
          <w:rFonts w:ascii="Times New Roman" w:eastAsia="Times New Roman" w:hAnsi="Times New Roman"/>
          <w:color w:val="000000"/>
          <w:sz w:val="24"/>
          <w:szCs w:val="24"/>
          <w:lang w:eastAsia="ru-RU"/>
        </w:rPr>
        <w:t xml:space="preserve">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7E393F" w:rsidRPr="007E393F" w:rsidRDefault="007E393F" w:rsidP="007E393F">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7E393F">
        <w:rPr>
          <w:rFonts w:ascii="Times New Roman" w:eastAsia="Times New Roman" w:hAnsi="Times New Roman"/>
          <w:color w:val="000000"/>
          <w:sz w:val="24"/>
          <w:szCs w:val="24"/>
          <w:lang w:eastAsia="ru-RU"/>
        </w:rPr>
        <w:t xml:space="preserve">- органами местного самоуправления </w:t>
      </w:r>
      <w:r w:rsidRPr="007E393F">
        <w:rPr>
          <w:rFonts w:ascii="Times New Roman" w:eastAsia="Times New Roman" w:hAnsi="Times New Roman"/>
          <w:b/>
          <w:color w:val="000000"/>
          <w:sz w:val="24"/>
          <w:szCs w:val="24"/>
          <w:u w:val="single"/>
          <w:lang w:eastAsia="ru-RU"/>
        </w:rPr>
        <w:t>самостоятельно определяются</w:t>
      </w:r>
      <w:r w:rsidRPr="007E393F">
        <w:rPr>
          <w:rFonts w:ascii="Times New Roman" w:eastAsia="Times New Roman" w:hAnsi="Times New Roman"/>
          <w:color w:val="000000"/>
          <w:sz w:val="24"/>
          <w:szCs w:val="24"/>
          <w:lang w:eastAsia="ru-RU"/>
        </w:rPr>
        <w:t>: критерии отнесения объектов контроля к категориям риска в рамках осуществления муниципального контроля</w:t>
      </w:r>
      <w:r w:rsidRPr="007E393F">
        <w:rPr>
          <w:rFonts w:ascii="Arial" w:eastAsia="Times New Roman" w:hAnsi="Arial"/>
          <w:color w:val="000000"/>
          <w:sz w:val="24"/>
          <w:szCs w:val="24"/>
          <w:lang w:eastAsia="ru-RU"/>
        </w:rPr>
        <w:t xml:space="preserve"> </w:t>
      </w:r>
      <w:r w:rsidRPr="007E393F">
        <w:rPr>
          <w:rFonts w:ascii="Times New Roman" w:eastAsia="Times New Roman" w:hAnsi="Times New Roman"/>
          <w:color w:val="000000"/>
          <w:sz w:val="24"/>
          <w:szCs w:val="24"/>
          <w:lang w:eastAsia="ru-RU"/>
        </w:rPr>
        <w:t>в сфере благоустройства; перечень индикаторов риска нарушения обязательных требований, проверяемых в рамках осуществления муниципального контроля</w:t>
      </w:r>
      <w:r w:rsidRPr="007E393F">
        <w:rPr>
          <w:rFonts w:ascii="Arial" w:eastAsia="Times New Roman" w:hAnsi="Arial"/>
          <w:color w:val="000000"/>
          <w:sz w:val="24"/>
          <w:szCs w:val="24"/>
          <w:lang w:eastAsia="ru-RU"/>
        </w:rPr>
        <w:t xml:space="preserve"> </w:t>
      </w:r>
      <w:r w:rsidRPr="007E393F">
        <w:rPr>
          <w:rFonts w:ascii="Times New Roman" w:eastAsia="Times New Roman" w:hAnsi="Times New Roman"/>
          <w:color w:val="000000"/>
          <w:sz w:val="24"/>
          <w:szCs w:val="24"/>
          <w:lang w:eastAsia="ru-RU"/>
        </w:rPr>
        <w:t>в сфере благоустройства; ключевые показатели муниципального контроля в сфере благоустройства и их целевые значения, индикативные показатели (приложения 2, 3 и 5 к настоящему Положению).</w:t>
      </w:r>
      <w:proofErr w:type="gramEnd"/>
    </w:p>
    <w:p w:rsidR="007E393F" w:rsidRPr="007E393F" w:rsidRDefault="007E393F" w:rsidP="007E393F">
      <w:pPr>
        <w:suppressAutoHyphens w:val="0"/>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                                                                                                            </w:t>
      </w:r>
    </w:p>
    <w:p w:rsidR="007E393F" w:rsidRPr="007E393F" w:rsidRDefault="007E393F" w:rsidP="007E393F">
      <w:pPr>
        <w:suppressAutoHyphens w:val="0"/>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                                                                                                            </w:t>
      </w:r>
      <w:r w:rsidRPr="007E393F">
        <w:rPr>
          <w:rFonts w:ascii="Times New Roman" w:eastAsia="Times New Roman" w:hAnsi="Times New Roman"/>
          <w:sz w:val="24"/>
          <w:szCs w:val="24"/>
          <w:lang w:eastAsia="ru-RU"/>
        </w:rPr>
        <w:t xml:space="preserve">ПРИЛОЖЕНИЕ 1 </w:t>
      </w:r>
    </w:p>
    <w:p w:rsidR="007E393F" w:rsidRPr="007E393F" w:rsidRDefault="007E393F" w:rsidP="007E393F">
      <w:pPr>
        <w:widowControl w:val="0"/>
        <w:suppressAutoHyphens w:val="0"/>
        <w:spacing w:after="0" w:line="192" w:lineRule="auto"/>
        <w:ind w:left="4535"/>
        <w:outlineLvl w:val="1"/>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bookmarkStart w:id="7" w:name="_Hlk73456542"/>
      <w:r w:rsidRPr="007E393F">
        <w:rPr>
          <w:rFonts w:ascii="Times New Roman" w:eastAsia="Times New Roman" w:hAnsi="Times New Roman"/>
          <w:color w:val="000000"/>
          <w:sz w:val="24"/>
          <w:szCs w:val="24"/>
          <w:lang w:eastAsia="ru-RU"/>
        </w:rPr>
        <w:t>к Положению о муниципальном                   контроле в сфере благоустройства в Малиновараккском сельском поселении</w:t>
      </w:r>
    </w:p>
    <w:bookmarkEnd w:id="7"/>
    <w:p w:rsidR="007E393F" w:rsidRPr="007E393F" w:rsidRDefault="007E393F" w:rsidP="007E393F">
      <w:pPr>
        <w:widowControl w:val="0"/>
        <w:suppressAutoHyphens w:val="0"/>
        <w:spacing w:after="0" w:line="192" w:lineRule="auto"/>
        <w:ind w:left="4535"/>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Перечень должностных лиц Администрации Малиновараккского сельского поселения, уполномоченных на осуществление муниципального контроля в сфере благоустройства</w:t>
      </w:r>
    </w:p>
    <w:p w:rsidR="007E393F" w:rsidRPr="007E393F" w:rsidRDefault="007E393F" w:rsidP="007E393F">
      <w:pPr>
        <w:widowControl w:val="0"/>
        <w:suppressAutoHyphens w:val="0"/>
        <w:spacing w:after="0" w:line="240" w:lineRule="auto"/>
        <w:ind w:firstLine="720"/>
        <w:jc w:val="center"/>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ind w:firstLine="720"/>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lastRenderedPageBreak/>
        <w:t>1. Глава Малиновараккского сельского поселения</w:t>
      </w:r>
    </w:p>
    <w:p w:rsidR="00CE79E9" w:rsidRDefault="00CE79E9" w:rsidP="007E393F">
      <w:pPr>
        <w:widowControl w:val="0"/>
        <w:suppressAutoHyphens w:val="0"/>
        <w:spacing w:after="0" w:line="240" w:lineRule="auto"/>
        <w:jc w:val="both"/>
        <w:rPr>
          <w:rFonts w:ascii="Times New Roman" w:eastAsia="Times New Roman" w:hAnsi="Times New Roman"/>
          <w:sz w:val="24"/>
          <w:szCs w:val="24"/>
          <w:lang w:eastAsia="ru-RU"/>
        </w:rPr>
      </w:pPr>
    </w:p>
    <w:p w:rsidR="00CE79E9" w:rsidRDefault="00CE79E9" w:rsidP="007E393F">
      <w:pPr>
        <w:widowControl w:val="0"/>
        <w:suppressAutoHyphens w:val="0"/>
        <w:spacing w:after="0" w:line="240" w:lineRule="auto"/>
        <w:jc w:val="both"/>
        <w:rPr>
          <w:rFonts w:ascii="Times New Roman" w:eastAsia="Times New Roman" w:hAnsi="Times New Roman"/>
          <w:sz w:val="24"/>
          <w:szCs w:val="24"/>
          <w:lang w:eastAsia="ru-RU"/>
        </w:rPr>
      </w:pPr>
    </w:p>
    <w:p w:rsidR="00CE79E9" w:rsidRDefault="00CE79E9" w:rsidP="007E393F">
      <w:pPr>
        <w:widowControl w:val="0"/>
        <w:suppressAutoHyphens w:val="0"/>
        <w:spacing w:after="0" w:line="240" w:lineRule="auto"/>
        <w:jc w:val="both"/>
        <w:rPr>
          <w:rFonts w:ascii="Times New Roman" w:eastAsia="Times New Roman" w:hAnsi="Times New Roman"/>
          <w:sz w:val="24"/>
          <w:szCs w:val="24"/>
          <w:lang w:eastAsia="ru-RU"/>
        </w:rPr>
      </w:pPr>
    </w:p>
    <w:p w:rsidR="00CE79E9" w:rsidRDefault="00CE79E9" w:rsidP="007E393F">
      <w:pPr>
        <w:widowControl w:val="0"/>
        <w:suppressAutoHyphens w:val="0"/>
        <w:spacing w:after="0" w:line="240" w:lineRule="auto"/>
        <w:jc w:val="both"/>
        <w:rPr>
          <w:rFonts w:ascii="Times New Roman" w:eastAsia="Times New Roman" w:hAnsi="Times New Roman"/>
          <w:sz w:val="24"/>
          <w:szCs w:val="24"/>
          <w:lang w:eastAsia="ru-RU"/>
        </w:rPr>
      </w:pPr>
    </w:p>
    <w:p w:rsidR="00CE79E9" w:rsidRDefault="007E393F" w:rsidP="007E393F">
      <w:pPr>
        <w:widowControl w:val="0"/>
        <w:suppressAutoHyphens w:val="0"/>
        <w:spacing w:after="0" w:line="240" w:lineRule="auto"/>
        <w:jc w:val="both"/>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Глава                                                                                                                                 Малиновараккского                                                                     </w:t>
      </w:r>
      <w:r w:rsidR="00CE79E9">
        <w:rPr>
          <w:rFonts w:ascii="Times New Roman" w:eastAsia="Times New Roman" w:hAnsi="Times New Roman"/>
          <w:sz w:val="24"/>
          <w:szCs w:val="24"/>
          <w:lang w:eastAsia="ru-RU"/>
        </w:rPr>
        <w:t xml:space="preserve">                            </w:t>
      </w: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r w:rsidRPr="007E393F">
        <w:rPr>
          <w:rFonts w:ascii="Times New Roman" w:eastAsia="Times New Roman" w:hAnsi="Times New Roman"/>
          <w:sz w:val="24"/>
          <w:szCs w:val="24"/>
          <w:lang w:eastAsia="ru-RU"/>
        </w:rPr>
        <w:t>сельского поселения</w:t>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t xml:space="preserve">                  </w:t>
      </w:r>
      <w:r w:rsidRPr="007E393F">
        <w:rPr>
          <w:rFonts w:ascii="Times New Roman" w:eastAsia="Times New Roman" w:hAnsi="Times New Roman"/>
          <w:sz w:val="24"/>
          <w:szCs w:val="24"/>
          <w:lang w:eastAsia="ru-RU"/>
        </w:rPr>
        <w:t>В.Я. Сидорко</w:t>
      </w:r>
      <w:r w:rsidRPr="007E393F">
        <w:rPr>
          <w:rFonts w:ascii="Times New Roman" w:eastAsia="Times New Roman" w:hAnsi="Times New Roman"/>
          <w:i/>
          <w:sz w:val="24"/>
          <w:szCs w:val="24"/>
          <w:lang w:eastAsia="ru-RU"/>
        </w:rPr>
        <w:t xml:space="preserve">   </w:t>
      </w:r>
    </w:p>
    <w:p w:rsidR="007E393F" w:rsidRPr="007E393F" w:rsidRDefault="007E393F" w:rsidP="007E393F">
      <w:pPr>
        <w:suppressAutoHyphens w:val="0"/>
        <w:rPr>
          <w:rFonts w:ascii="Times New Roman" w:eastAsia="Times New Roman" w:hAnsi="Times New Roman"/>
          <w:i/>
          <w:color w:val="000000"/>
          <w:sz w:val="24"/>
          <w:szCs w:val="24"/>
          <w:lang w:eastAsia="ru-RU"/>
        </w:rPr>
      </w:pPr>
      <w:r w:rsidRPr="007E393F">
        <w:rPr>
          <w:rFonts w:ascii="Arial" w:eastAsia="Times New Roman" w:hAnsi="Arial"/>
          <w:i/>
          <w:color w:val="000000"/>
          <w:sz w:val="24"/>
          <w:szCs w:val="24"/>
          <w:lang w:eastAsia="ru-RU"/>
        </w:rPr>
        <w:br w:type="page"/>
      </w:r>
    </w:p>
    <w:p w:rsidR="007E393F" w:rsidRPr="007E393F" w:rsidRDefault="007E393F" w:rsidP="007E393F">
      <w:pPr>
        <w:widowControl w:val="0"/>
        <w:suppressAutoHyphens w:val="0"/>
        <w:spacing w:after="0" w:line="192" w:lineRule="auto"/>
        <w:ind w:left="4535"/>
        <w:outlineLvl w:val="1"/>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lastRenderedPageBreak/>
        <w:t xml:space="preserve">                                            ПРИЛОЖЕНИЕ 2 </w:t>
      </w:r>
    </w:p>
    <w:p w:rsidR="007E393F" w:rsidRPr="007E393F" w:rsidRDefault="007E393F" w:rsidP="007E393F">
      <w:pPr>
        <w:widowControl w:val="0"/>
        <w:suppressAutoHyphens w:val="0"/>
        <w:spacing w:after="0" w:line="192" w:lineRule="auto"/>
        <w:ind w:left="4535"/>
        <w:outlineLvl w:val="1"/>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 Положению о муниципальном контроле в сфере благоустройства в Малиновараккском сельском поселении</w:t>
      </w: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240" w:lineRule="exact"/>
        <w:ind w:firstLine="720"/>
        <w:jc w:val="center"/>
        <w:rPr>
          <w:rFonts w:ascii="Times New Roman" w:eastAsia="Times New Roman" w:hAnsi="Times New Roman"/>
          <w:sz w:val="24"/>
          <w:szCs w:val="24"/>
          <w:shd w:val="clear" w:color="auto" w:fill="F1C100"/>
          <w:lang w:eastAsia="ru-RU"/>
        </w:rPr>
      </w:pPr>
    </w:p>
    <w:p w:rsidR="007E393F" w:rsidRPr="007E393F" w:rsidRDefault="007E393F" w:rsidP="007E393F">
      <w:pPr>
        <w:widowControl w:val="0"/>
        <w:suppressAutoHyphens w:val="0"/>
        <w:spacing w:after="0" w:line="240" w:lineRule="exact"/>
        <w:jc w:val="center"/>
        <w:rPr>
          <w:rFonts w:ascii="Times New Roman" w:eastAsia="Times New Roman" w:hAnsi="Times New Roman"/>
          <w:color w:val="000000"/>
          <w:sz w:val="24"/>
          <w:szCs w:val="24"/>
          <w:shd w:val="clear" w:color="auto" w:fill="F1C100"/>
          <w:lang w:eastAsia="ru-RU"/>
        </w:rPr>
      </w:pPr>
      <w:r w:rsidRPr="007E393F">
        <w:rPr>
          <w:rFonts w:ascii="Times New Roman" w:eastAsia="Times New Roman" w:hAnsi="Times New Roman"/>
          <w:sz w:val="24"/>
          <w:szCs w:val="24"/>
          <w:lang w:eastAsia="ru-RU"/>
        </w:rPr>
        <w:t xml:space="preserve">Критерии отнесения объектов контроля </w:t>
      </w:r>
      <w:r w:rsidRPr="007E393F">
        <w:rPr>
          <w:rFonts w:ascii="Times New Roman" w:eastAsia="Times New Roman" w:hAnsi="Times New Roman"/>
          <w:color w:val="000000"/>
          <w:sz w:val="24"/>
          <w:szCs w:val="24"/>
          <w:lang w:eastAsia="ru-RU"/>
        </w:rPr>
        <w:t>к категориям риска в рамках осуществления муниципального контроля</w:t>
      </w:r>
      <w:r w:rsidRPr="007E393F">
        <w:rPr>
          <w:rFonts w:ascii="Times New Roman" w:eastAsia="Times New Roman" w:hAnsi="Times New Roman"/>
          <w:sz w:val="24"/>
          <w:szCs w:val="24"/>
          <w:lang w:eastAsia="ru-RU"/>
        </w:rPr>
        <w:t xml:space="preserve"> </w:t>
      </w:r>
      <w:r w:rsidRPr="007E393F">
        <w:rPr>
          <w:rFonts w:ascii="Times New Roman" w:eastAsia="Times New Roman" w:hAnsi="Times New Roman"/>
          <w:color w:val="000000"/>
          <w:sz w:val="24"/>
          <w:szCs w:val="24"/>
          <w:lang w:eastAsia="ru-RU"/>
        </w:rPr>
        <w:t>в сфере благоустройства</w:t>
      </w:r>
    </w:p>
    <w:p w:rsidR="007E393F" w:rsidRPr="007E393F" w:rsidRDefault="007E393F" w:rsidP="007E393F">
      <w:pPr>
        <w:widowControl w:val="0"/>
        <w:suppressAutoHyphens w:val="0"/>
        <w:spacing w:after="0" w:line="240" w:lineRule="auto"/>
        <w:ind w:firstLine="720"/>
        <w:jc w:val="center"/>
        <w:rPr>
          <w:rFonts w:ascii="Times New Roman" w:eastAsia="Times New Roman" w:hAnsi="Times New Roman"/>
          <w:color w:val="000000"/>
          <w:sz w:val="24"/>
          <w:szCs w:val="24"/>
          <w:shd w:val="clear" w:color="auto" w:fill="F1C100"/>
          <w:lang w:eastAsia="ru-RU"/>
        </w:rPr>
      </w:pPr>
    </w:p>
    <w:tbl>
      <w:tblPr>
        <w:tblW w:w="9486" w:type="dxa"/>
        <w:tblCellMar>
          <w:left w:w="0" w:type="dxa"/>
          <w:right w:w="0" w:type="dxa"/>
        </w:tblCellMar>
        <w:tblLook w:val="04A0"/>
      </w:tblPr>
      <w:tblGrid>
        <w:gridCol w:w="644"/>
        <w:gridCol w:w="6857"/>
        <w:gridCol w:w="1985"/>
      </w:tblGrid>
      <w:tr w:rsidR="007E393F" w:rsidRPr="007E393F" w:rsidTr="00FE728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w:t>
            </w:r>
            <w:proofErr w:type="gramStart"/>
            <w:r w:rsidRPr="007E393F">
              <w:rPr>
                <w:rFonts w:ascii="Times New Roman" w:eastAsia="Times New Roman" w:hAnsi="Times New Roman"/>
                <w:color w:val="000000"/>
                <w:sz w:val="24"/>
                <w:szCs w:val="24"/>
                <w:lang w:eastAsia="ru-RU"/>
              </w:rPr>
              <w:t>п</w:t>
            </w:r>
            <w:proofErr w:type="gramEnd"/>
            <w:r w:rsidRPr="007E393F">
              <w:rPr>
                <w:rFonts w:ascii="Times New Roman" w:eastAsia="Times New Roman" w:hAnsi="Times New Roman"/>
                <w:color w:val="000000"/>
                <w:sz w:val="24"/>
                <w:szCs w:val="24"/>
                <w:lang w:eastAsia="ru-RU"/>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Объекты муниципального контроля в сфере благоустройства в Малиновараккском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Категория риска</w:t>
            </w:r>
          </w:p>
        </w:tc>
      </w:tr>
      <w:tr w:rsidR="007E393F" w:rsidRPr="007E393F" w:rsidTr="00FE728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ind w:firstLine="345"/>
              <w:jc w:val="both"/>
              <w:rPr>
                <w:rFonts w:ascii="Arial" w:eastAsia="Times New Roman" w:hAnsi="Arial"/>
                <w:color w:val="000000"/>
                <w:sz w:val="24"/>
                <w:szCs w:val="24"/>
                <w:lang w:eastAsia="ru-RU"/>
              </w:rPr>
            </w:pPr>
            <w:proofErr w:type="gramStart"/>
            <w:r w:rsidRPr="007E393F">
              <w:rPr>
                <w:rFonts w:ascii="Times New Roman" w:eastAsia="Times New Roman" w:hAnsi="Times New Roman"/>
                <w:color w:val="000000"/>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Малиновараккского сельского поселения</w:t>
            </w:r>
            <w:proofErr w:type="gramEnd"/>
          </w:p>
          <w:p w:rsidR="007E393F" w:rsidRPr="007E393F" w:rsidRDefault="007E393F" w:rsidP="007E393F">
            <w:pPr>
              <w:widowControl w:val="0"/>
              <w:suppressAutoHyphens w:val="0"/>
              <w:spacing w:after="0" w:line="240" w:lineRule="auto"/>
              <w:ind w:firstLine="345"/>
              <w:jc w:val="both"/>
              <w:rPr>
                <w:rFonts w:ascii="Times New Roman" w:eastAsia="Times New Roman" w:hAnsi="Times New Roman"/>
                <w:i/>
                <w:color w:val="000000"/>
                <w:sz w:val="24"/>
                <w:szCs w:val="24"/>
                <w:lang w:eastAsia="ru-RU"/>
              </w:rPr>
            </w:pPr>
            <w:r w:rsidRPr="007E393F">
              <w:rPr>
                <w:rFonts w:ascii="Times New Roman" w:eastAsia="Times New Roman" w:hAnsi="Times New Roman"/>
                <w:color w:val="000000"/>
                <w:sz w:val="24"/>
                <w:szCs w:val="24"/>
                <w:lang w:eastAsia="ru-RU"/>
              </w:rPr>
              <w:t>утвержденного решением</w:t>
            </w:r>
            <w:r w:rsidRPr="007E393F">
              <w:rPr>
                <w:rFonts w:ascii="Times New Roman" w:eastAsia="Times New Roman" w:hAnsi="Times New Roman"/>
                <w:i/>
                <w:color w:val="000000"/>
                <w:sz w:val="24"/>
                <w:szCs w:val="24"/>
                <w:lang w:eastAsia="ru-RU"/>
              </w:rPr>
              <w:t xml:space="preserve"> </w:t>
            </w:r>
            <w:bookmarkStart w:id="8" w:name="_Hlk73953373"/>
            <w:r w:rsidRPr="007E393F">
              <w:rPr>
                <w:rFonts w:ascii="Times New Roman" w:eastAsia="Times New Roman" w:hAnsi="Times New Roman"/>
                <w:color w:val="000000"/>
                <w:sz w:val="24"/>
                <w:szCs w:val="24"/>
                <w:lang w:eastAsia="ru-RU"/>
              </w:rPr>
              <w:t>Совета</w:t>
            </w:r>
            <w:r w:rsidRPr="007E393F">
              <w:rPr>
                <w:rFonts w:ascii="Arial" w:eastAsia="Times New Roman" w:hAnsi="Arial"/>
                <w:color w:val="000000"/>
                <w:sz w:val="24"/>
                <w:szCs w:val="24"/>
                <w:lang w:eastAsia="ru-RU"/>
              </w:rPr>
              <w:t xml:space="preserve"> </w:t>
            </w:r>
            <w:r w:rsidRPr="007E393F">
              <w:rPr>
                <w:rFonts w:ascii="Times New Roman" w:eastAsia="Times New Roman" w:hAnsi="Times New Roman"/>
                <w:color w:val="000000"/>
                <w:sz w:val="24"/>
                <w:szCs w:val="24"/>
                <w:lang w:eastAsia="ru-RU"/>
              </w:rPr>
              <w:t>Малиновараккского сельского поселения от ___________ №____ (далее – Правила благоустройства).</w:t>
            </w:r>
            <w:bookmarkEnd w:id="8"/>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Значительный риск</w:t>
            </w:r>
          </w:p>
        </w:tc>
      </w:tr>
      <w:tr w:rsidR="007E393F" w:rsidRPr="007E393F" w:rsidTr="00FE728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ind w:firstLine="345"/>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Средний риск</w:t>
            </w:r>
          </w:p>
        </w:tc>
      </w:tr>
      <w:tr w:rsidR="007E393F" w:rsidRPr="007E393F" w:rsidTr="00FE728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ind w:firstLine="345"/>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Умеренный риск</w:t>
            </w:r>
          </w:p>
        </w:tc>
      </w:tr>
      <w:tr w:rsidR="007E393F" w:rsidRPr="007E393F" w:rsidTr="00FE728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ind w:firstLine="345"/>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Низкий риск</w:t>
            </w:r>
          </w:p>
        </w:tc>
      </w:tr>
    </w:tbl>
    <w:p w:rsidR="007E393F" w:rsidRPr="007E393F" w:rsidRDefault="007E393F" w:rsidP="007E393F">
      <w:pPr>
        <w:widowControl w:val="0"/>
        <w:suppressAutoHyphens w:val="0"/>
        <w:spacing w:after="0" w:line="240" w:lineRule="auto"/>
        <w:ind w:firstLine="720"/>
        <w:jc w:val="center"/>
        <w:rPr>
          <w:rFonts w:ascii="Times New Roman" w:eastAsia="Times New Roman" w:hAnsi="Times New Roman"/>
          <w:sz w:val="24"/>
          <w:szCs w:val="24"/>
          <w:shd w:val="clear" w:color="auto" w:fill="F1C100"/>
          <w:lang w:eastAsia="ru-RU"/>
        </w:rPr>
      </w:pPr>
    </w:p>
    <w:p w:rsidR="007E393F" w:rsidRPr="007E393F" w:rsidRDefault="007E393F" w:rsidP="007E393F">
      <w:pPr>
        <w:widowControl w:val="0"/>
        <w:suppressAutoHyphens w:val="0"/>
        <w:spacing w:after="0" w:line="240" w:lineRule="auto"/>
        <w:ind w:firstLine="720"/>
        <w:jc w:val="center"/>
        <w:rPr>
          <w:rFonts w:ascii="Times New Roman" w:eastAsia="Times New Roman" w:hAnsi="Times New Roman"/>
          <w:sz w:val="24"/>
          <w:szCs w:val="24"/>
          <w:shd w:val="clear" w:color="auto" w:fill="F1C100"/>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r w:rsidRPr="007E393F">
        <w:rPr>
          <w:rFonts w:ascii="Times New Roman" w:eastAsia="Times New Roman" w:hAnsi="Times New Roman"/>
          <w:sz w:val="24"/>
          <w:szCs w:val="24"/>
          <w:lang w:eastAsia="ru-RU"/>
        </w:rPr>
        <w:t>Глава                                                                                                                                 Малиновараккского                                                                                                     сельского поселения</w:t>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t xml:space="preserve">                  </w:t>
      </w:r>
      <w:r w:rsidRPr="007E393F">
        <w:rPr>
          <w:rFonts w:ascii="Times New Roman" w:eastAsia="Times New Roman" w:hAnsi="Times New Roman"/>
          <w:sz w:val="24"/>
          <w:szCs w:val="24"/>
          <w:lang w:eastAsia="ru-RU"/>
        </w:rPr>
        <w:t>В.Я. Сидорко</w:t>
      </w:r>
      <w:r w:rsidRPr="007E393F">
        <w:rPr>
          <w:rFonts w:ascii="Times New Roman" w:eastAsia="Times New Roman" w:hAnsi="Times New Roman"/>
          <w:i/>
          <w:sz w:val="24"/>
          <w:szCs w:val="24"/>
          <w:lang w:eastAsia="ru-RU"/>
        </w:rPr>
        <w:t xml:space="preserve">   </w:t>
      </w: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r w:rsidRPr="007E393F">
        <w:rPr>
          <w:rFonts w:ascii="Times New Roman" w:eastAsia="Times New Roman" w:hAnsi="Times New Roman"/>
          <w:i/>
          <w:sz w:val="24"/>
          <w:szCs w:val="24"/>
          <w:lang w:eastAsia="ru-RU"/>
        </w:rPr>
        <w:t xml:space="preserve">                                                                                                                             </w:t>
      </w:r>
      <w:r w:rsidRPr="007E393F">
        <w:rPr>
          <w:rFonts w:ascii="Times New Roman" w:eastAsia="Times New Roman" w:hAnsi="Times New Roman"/>
          <w:sz w:val="24"/>
          <w:szCs w:val="24"/>
          <w:lang w:eastAsia="ru-RU"/>
        </w:rPr>
        <w:t xml:space="preserve">ПРИЛОЖЕНИЕ 3 </w:t>
      </w:r>
    </w:p>
    <w:p w:rsidR="007E393F" w:rsidRPr="007E393F" w:rsidRDefault="007E393F" w:rsidP="007E393F">
      <w:pPr>
        <w:widowControl w:val="0"/>
        <w:suppressAutoHyphens w:val="0"/>
        <w:spacing w:after="0" w:line="192" w:lineRule="auto"/>
        <w:ind w:left="4535"/>
        <w:outlineLvl w:val="1"/>
        <w:rPr>
          <w:rFonts w:ascii="Times New Roman" w:eastAsia="Times New Roman" w:hAnsi="Times New Roman"/>
          <w:color w:val="000000"/>
          <w:sz w:val="24"/>
          <w:szCs w:val="24"/>
          <w:shd w:val="clear" w:color="auto" w:fill="F1C100"/>
          <w:lang w:eastAsia="ru-RU"/>
        </w:rPr>
      </w:pP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к Положению о муниципальном контроле в сфере благоустройства в Малиновараккском сельском </w:t>
      </w:r>
      <w:r w:rsidRPr="007E393F">
        <w:rPr>
          <w:rFonts w:ascii="Times New Roman" w:eastAsia="Times New Roman" w:hAnsi="Times New Roman"/>
          <w:color w:val="000000"/>
          <w:sz w:val="24"/>
          <w:szCs w:val="24"/>
          <w:lang w:eastAsia="ru-RU"/>
        </w:rPr>
        <w:lastRenderedPageBreak/>
        <w:t>поселении</w:t>
      </w:r>
    </w:p>
    <w:p w:rsidR="007E393F" w:rsidRPr="007E393F" w:rsidRDefault="007E393F" w:rsidP="007E393F">
      <w:pPr>
        <w:widowControl w:val="0"/>
        <w:suppressAutoHyphens w:val="0"/>
        <w:spacing w:after="0" w:line="192" w:lineRule="auto"/>
        <w:ind w:left="4535"/>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exact"/>
        <w:ind w:firstLine="720"/>
        <w:jc w:val="center"/>
        <w:rPr>
          <w:rFonts w:ascii="Times New Roman" w:eastAsia="Times New Roman" w:hAnsi="Times New Roman"/>
          <w:sz w:val="24"/>
          <w:szCs w:val="24"/>
          <w:shd w:val="clear" w:color="auto" w:fill="F1C100"/>
          <w:lang w:eastAsia="ru-RU"/>
        </w:rPr>
      </w:pPr>
    </w:p>
    <w:p w:rsidR="007E393F" w:rsidRPr="007E393F" w:rsidRDefault="007E393F" w:rsidP="007E393F">
      <w:pPr>
        <w:widowControl w:val="0"/>
        <w:suppressAutoHyphens w:val="0"/>
        <w:spacing w:after="0" w:line="240" w:lineRule="exact"/>
        <w:ind w:firstLine="720"/>
        <w:jc w:val="center"/>
        <w:rPr>
          <w:rFonts w:ascii="Times New Roman" w:eastAsia="Times New Roman" w:hAnsi="Times New Roman"/>
          <w:sz w:val="24"/>
          <w:szCs w:val="24"/>
          <w:shd w:val="clear" w:color="auto" w:fill="F1C100"/>
          <w:lang w:eastAsia="ru-RU"/>
        </w:rPr>
      </w:pPr>
    </w:p>
    <w:p w:rsidR="007E393F" w:rsidRPr="007E393F" w:rsidRDefault="007E393F" w:rsidP="007E393F">
      <w:pPr>
        <w:widowControl w:val="0"/>
        <w:suppressAutoHyphens w:val="0"/>
        <w:spacing w:after="0" w:line="240" w:lineRule="exact"/>
        <w:jc w:val="center"/>
        <w:rPr>
          <w:rFonts w:ascii="Times New Roman" w:eastAsia="Times New Roman" w:hAnsi="Times New Roman"/>
          <w:sz w:val="24"/>
          <w:szCs w:val="24"/>
          <w:shd w:val="clear" w:color="auto" w:fill="F1C100"/>
          <w:lang w:eastAsia="ru-RU"/>
        </w:rPr>
      </w:pPr>
      <w:r w:rsidRPr="007E393F">
        <w:rPr>
          <w:rFonts w:ascii="Times New Roman" w:eastAsia="Times New Roman" w:hAnsi="Times New Roman"/>
          <w:sz w:val="24"/>
          <w:szCs w:val="24"/>
          <w:lang w:eastAsia="ru-RU"/>
        </w:rPr>
        <w:t xml:space="preserve">Перечень индикаторов риска </w:t>
      </w:r>
    </w:p>
    <w:p w:rsidR="007E393F" w:rsidRPr="007E393F" w:rsidRDefault="007E393F" w:rsidP="007E393F">
      <w:pPr>
        <w:widowControl w:val="0"/>
        <w:suppressAutoHyphens w:val="0"/>
        <w:spacing w:after="0" w:line="240" w:lineRule="exact"/>
        <w:ind w:firstLine="720"/>
        <w:jc w:val="center"/>
        <w:rPr>
          <w:rFonts w:ascii="Times New Roman" w:eastAsia="Times New Roman" w:hAnsi="Times New Roman"/>
          <w:sz w:val="24"/>
          <w:szCs w:val="24"/>
          <w:shd w:val="clear" w:color="auto" w:fill="F1C100"/>
          <w:lang w:eastAsia="ru-RU"/>
        </w:rPr>
      </w:pPr>
      <w:r w:rsidRPr="007E393F">
        <w:rPr>
          <w:rFonts w:ascii="Times New Roman" w:eastAsia="Times New Roman" w:hAnsi="Times New Roman"/>
          <w:sz w:val="24"/>
          <w:szCs w:val="24"/>
          <w:lang w:eastAsia="ru-RU"/>
        </w:rPr>
        <w:t>нарушения обязательных требований, проверяемых в рамках осуществления муниципального контроля в сфере благоустройства</w:t>
      </w:r>
    </w:p>
    <w:p w:rsidR="007E393F" w:rsidRPr="007E393F" w:rsidRDefault="007E393F" w:rsidP="007E393F">
      <w:pPr>
        <w:widowControl w:val="0"/>
        <w:suppressAutoHyphens w:val="0"/>
        <w:spacing w:after="0" w:line="240" w:lineRule="auto"/>
        <w:ind w:firstLine="720"/>
        <w:jc w:val="both"/>
        <w:rPr>
          <w:rFonts w:ascii="Times New Roman" w:eastAsia="Times New Roman" w:hAnsi="Times New Roman"/>
          <w:sz w:val="24"/>
          <w:szCs w:val="24"/>
          <w:shd w:val="clear" w:color="auto" w:fill="F1C10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7E393F" w:rsidRPr="007E393F" w:rsidTr="00FE7282">
        <w:trPr>
          <w:trHeight w:val="360"/>
        </w:trPr>
        <w:tc>
          <w:tcPr>
            <w:tcW w:w="2410"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b/>
                <w:color w:val="000000"/>
                <w:sz w:val="24"/>
                <w:szCs w:val="24"/>
                <w:lang w:eastAsia="ru-RU"/>
              </w:rPr>
            </w:pPr>
            <w:r w:rsidRPr="007E393F">
              <w:rPr>
                <w:rFonts w:ascii="Times New Roman" w:eastAsia="Times New Roman" w:hAnsi="Times New Roman"/>
                <w:b/>
                <w:color w:val="000000"/>
                <w:sz w:val="24"/>
                <w:szCs w:val="24"/>
                <w:lang w:eastAsia="ru-RU"/>
              </w:rPr>
              <w:t>Наименование индикатора</w:t>
            </w:r>
          </w:p>
        </w:tc>
        <w:tc>
          <w:tcPr>
            <w:tcW w:w="3227"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b/>
                <w:color w:val="000000"/>
                <w:sz w:val="24"/>
                <w:szCs w:val="24"/>
                <w:lang w:eastAsia="ru-RU"/>
              </w:rPr>
            </w:pPr>
            <w:r w:rsidRPr="007E393F">
              <w:rPr>
                <w:rFonts w:ascii="Times New Roman" w:eastAsia="Times New Roman" w:hAnsi="Times New Roman"/>
                <w:b/>
                <w:color w:val="000000"/>
                <w:sz w:val="24"/>
                <w:szCs w:val="24"/>
                <w:lang w:eastAsia="ru-RU"/>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b/>
                <w:color w:val="000000"/>
                <w:sz w:val="24"/>
                <w:szCs w:val="24"/>
                <w:lang w:eastAsia="ru-RU"/>
              </w:rPr>
            </w:pPr>
            <w:r w:rsidRPr="007E393F">
              <w:rPr>
                <w:rFonts w:ascii="Times New Roman" w:eastAsia="Times New Roman" w:hAnsi="Times New Roman"/>
                <w:b/>
                <w:color w:val="000000"/>
                <w:sz w:val="24"/>
                <w:szCs w:val="24"/>
                <w:lang w:eastAsia="ru-RU"/>
              </w:rPr>
              <w:t xml:space="preserve">Показатель </w:t>
            </w:r>
            <w:r w:rsidRPr="007E393F">
              <w:rPr>
                <w:rFonts w:ascii="Times New Roman" w:eastAsia="Times New Roman" w:hAnsi="Times New Roman"/>
                <w:b/>
                <w:color w:val="000000"/>
                <w:sz w:val="24"/>
                <w:szCs w:val="24"/>
                <w:lang w:eastAsia="ru-RU"/>
              </w:rPr>
              <w:br/>
              <w:t>индикатора риска</w:t>
            </w:r>
          </w:p>
        </w:tc>
      </w:tr>
      <w:tr w:rsidR="007E393F" w:rsidRPr="007E393F" w:rsidTr="00FE7282">
        <w:tc>
          <w:tcPr>
            <w:tcW w:w="2410" w:type="dxa"/>
            <w:tcMar>
              <w:top w:w="0" w:type="dxa"/>
              <w:left w:w="108" w:type="dxa"/>
              <w:bottom w:w="0" w:type="dxa"/>
              <w:right w:w="108"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Наименование индикатора 1 </w:t>
            </w:r>
          </w:p>
        </w:tc>
        <w:tc>
          <w:tcPr>
            <w:tcW w:w="3227"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5-10, шт. </w:t>
            </w:r>
          </w:p>
        </w:tc>
        <w:tc>
          <w:tcPr>
            <w:tcW w:w="2835"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&lt; 5 шт. или</w:t>
            </w:r>
          </w:p>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&gt; 10 шт.</w:t>
            </w:r>
          </w:p>
        </w:tc>
      </w:tr>
      <w:tr w:rsidR="007E393F" w:rsidRPr="007E393F" w:rsidTr="00FE7282">
        <w:tc>
          <w:tcPr>
            <w:tcW w:w="2410" w:type="dxa"/>
            <w:tcMar>
              <w:top w:w="0" w:type="dxa"/>
              <w:left w:w="108" w:type="dxa"/>
              <w:bottom w:w="0" w:type="dxa"/>
              <w:right w:w="108"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Наименование индикатора 2</w:t>
            </w:r>
          </w:p>
        </w:tc>
        <w:tc>
          <w:tcPr>
            <w:tcW w:w="3227"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нет</w:t>
            </w:r>
          </w:p>
        </w:tc>
        <w:tc>
          <w:tcPr>
            <w:tcW w:w="2835"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да</w:t>
            </w:r>
          </w:p>
        </w:tc>
      </w:tr>
      <w:tr w:rsidR="007E393F" w:rsidRPr="007E393F" w:rsidTr="00FE7282">
        <w:tc>
          <w:tcPr>
            <w:tcW w:w="2410" w:type="dxa"/>
            <w:tcMar>
              <w:top w:w="0" w:type="dxa"/>
              <w:left w:w="108" w:type="dxa"/>
              <w:bottom w:w="0" w:type="dxa"/>
              <w:right w:w="108"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Наименование индикатора 3</w:t>
            </w:r>
          </w:p>
        </w:tc>
        <w:tc>
          <w:tcPr>
            <w:tcW w:w="3227"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определяется в соответствии с Федеральным законом </w:t>
            </w:r>
            <w:r w:rsidRPr="007E393F">
              <w:rPr>
                <w:rFonts w:ascii="Times New Roman" w:eastAsia="Times New Roman" w:hAnsi="Times New Roman"/>
                <w:color w:val="000000"/>
                <w:sz w:val="24"/>
                <w:szCs w:val="24"/>
                <w:lang w:eastAsia="ru-RU"/>
              </w:rPr>
              <w:br/>
            </w:r>
            <w:proofErr w:type="gramStart"/>
            <w:r w:rsidRPr="007E393F">
              <w:rPr>
                <w:rFonts w:ascii="Times New Roman" w:eastAsia="Times New Roman" w:hAnsi="Times New Roman"/>
                <w:color w:val="000000"/>
                <w:sz w:val="24"/>
                <w:szCs w:val="24"/>
                <w:lang w:eastAsia="ru-RU"/>
              </w:rPr>
              <w:t>от</w:t>
            </w:r>
            <w:proofErr w:type="gramEnd"/>
            <w:r w:rsidRPr="007E393F">
              <w:rPr>
                <w:rFonts w:ascii="Times New Roman" w:eastAsia="Times New Roman" w:hAnsi="Times New Roman"/>
                <w:color w:val="000000"/>
                <w:sz w:val="24"/>
                <w:szCs w:val="24"/>
                <w:lang w:eastAsia="ru-RU"/>
              </w:rPr>
              <w:t xml:space="preserve"> ... № ...</w:t>
            </w:r>
          </w:p>
        </w:tc>
        <w:tc>
          <w:tcPr>
            <w:tcW w:w="2835" w:type="dxa"/>
            <w:tcMar>
              <w:top w:w="0" w:type="dxa"/>
              <w:left w:w="108" w:type="dxa"/>
              <w:bottom w:w="0" w:type="dxa"/>
              <w:right w:w="108"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 xml:space="preserve">снижение или превышение нормальных параметров более чем </w:t>
            </w:r>
            <w:r w:rsidRPr="007E393F">
              <w:rPr>
                <w:rFonts w:ascii="Times New Roman" w:eastAsia="Times New Roman" w:hAnsi="Times New Roman"/>
                <w:color w:val="000000"/>
                <w:sz w:val="24"/>
                <w:szCs w:val="24"/>
                <w:lang w:eastAsia="ru-RU"/>
              </w:rPr>
              <w:br/>
              <w:t>на 10%</w:t>
            </w:r>
          </w:p>
        </w:tc>
      </w:tr>
    </w:tbl>
    <w:p w:rsidR="007E393F" w:rsidRPr="007E393F" w:rsidRDefault="007E393F" w:rsidP="007E393F">
      <w:pPr>
        <w:widowControl w:val="0"/>
        <w:suppressAutoHyphens w:val="0"/>
        <w:spacing w:after="0" w:line="240" w:lineRule="auto"/>
        <w:ind w:firstLine="720"/>
        <w:jc w:val="both"/>
        <w:rPr>
          <w:rFonts w:ascii="Times New Roman" w:eastAsia="Times New Roman" w:hAnsi="Times New Roman"/>
          <w:sz w:val="24"/>
          <w:szCs w:val="24"/>
          <w:shd w:val="clear" w:color="auto" w:fill="F1C100"/>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r w:rsidRPr="007E393F">
        <w:rPr>
          <w:rFonts w:ascii="Times New Roman" w:eastAsia="Times New Roman" w:hAnsi="Times New Roman"/>
          <w:sz w:val="24"/>
          <w:szCs w:val="24"/>
          <w:lang w:eastAsia="ru-RU"/>
        </w:rPr>
        <w:t>Глава                                                                                                                                 Малиновараккского                                                                                                     сельского поселения</w:t>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r>
      <w:r w:rsidRPr="007E393F">
        <w:rPr>
          <w:rFonts w:ascii="Times New Roman" w:eastAsia="Times New Roman" w:hAnsi="Times New Roman"/>
          <w:i/>
          <w:sz w:val="24"/>
          <w:szCs w:val="24"/>
          <w:lang w:eastAsia="ru-RU"/>
        </w:rPr>
        <w:tab/>
        <w:t xml:space="preserve">                  </w:t>
      </w:r>
      <w:r w:rsidRPr="007E393F">
        <w:rPr>
          <w:rFonts w:ascii="Times New Roman" w:eastAsia="Times New Roman" w:hAnsi="Times New Roman"/>
          <w:sz w:val="24"/>
          <w:szCs w:val="24"/>
          <w:lang w:eastAsia="ru-RU"/>
        </w:rPr>
        <w:t>В.Я. Сидорко</w:t>
      </w:r>
      <w:r w:rsidRPr="007E393F">
        <w:rPr>
          <w:rFonts w:ascii="Times New Roman" w:eastAsia="Times New Roman" w:hAnsi="Times New Roman"/>
          <w:i/>
          <w:sz w:val="24"/>
          <w:szCs w:val="24"/>
          <w:lang w:eastAsia="ru-RU"/>
        </w:rPr>
        <w:t xml:space="preserve">   </w:t>
      </w: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r w:rsidRPr="007E393F">
        <w:rPr>
          <w:rFonts w:ascii="Times New Roman" w:eastAsia="Times New Roman" w:hAnsi="Times New Roman"/>
          <w:i/>
          <w:sz w:val="24"/>
          <w:szCs w:val="24"/>
          <w:lang w:eastAsia="ru-RU"/>
        </w:rPr>
        <w:t xml:space="preserve">                                                                                                     </w:t>
      </w:r>
    </w:p>
    <w:p w:rsidR="007E393F" w:rsidRPr="007E393F" w:rsidRDefault="007E393F" w:rsidP="007E393F">
      <w:pPr>
        <w:widowControl w:val="0"/>
        <w:suppressAutoHyphens w:val="0"/>
        <w:spacing w:after="0" w:line="240" w:lineRule="auto"/>
        <w:jc w:val="both"/>
        <w:rPr>
          <w:rFonts w:ascii="Times New Roman" w:eastAsia="Times New Roman" w:hAnsi="Times New Roman"/>
          <w:i/>
          <w:sz w:val="24"/>
          <w:szCs w:val="24"/>
          <w:lang w:eastAsia="ru-RU"/>
        </w:rPr>
      </w:pPr>
      <w:r w:rsidRPr="007E393F">
        <w:rPr>
          <w:rFonts w:ascii="Times New Roman" w:eastAsia="Times New Roman" w:hAnsi="Times New Roman"/>
          <w:i/>
          <w:sz w:val="24"/>
          <w:szCs w:val="24"/>
          <w:lang w:eastAsia="ru-RU"/>
        </w:rPr>
        <w:t xml:space="preserve">                                                                                                    </w:t>
      </w:r>
      <w:r w:rsidRPr="007E393F">
        <w:rPr>
          <w:rFonts w:ascii="Times New Roman" w:eastAsia="Times New Roman" w:hAnsi="Times New Roman"/>
          <w:sz w:val="24"/>
          <w:szCs w:val="24"/>
          <w:lang w:eastAsia="ru-RU"/>
        </w:rPr>
        <w:t xml:space="preserve">ПРИЛОЖЕНИЕ 4 </w:t>
      </w:r>
    </w:p>
    <w:p w:rsidR="007E393F" w:rsidRPr="007E393F" w:rsidRDefault="007E393F" w:rsidP="007E393F">
      <w:pPr>
        <w:widowControl w:val="0"/>
        <w:suppressAutoHyphens w:val="0"/>
        <w:spacing w:after="0" w:line="192" w:lineRule="auto"/>
        <w:ind w:left="4535"/>
        <w:outlineLvl w:val="1"/>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 Положению о муниципальном контроле в сфере благоустройства в Малиновараккском сельском поселении</w:t>
      </w:r>
    </w:p>
    <w:p w:rsidR="007E393F" w:rsidRPr="007E393F" w:rsidRDefault="007E393F" w:rsidP="007E393F">
      <w:pPr>
        <w:widowControl w:val="0"/>
        <w:suppressAutoHyphens w:val="0"/>
        <w:spacing w:after="0" w:line="192" w:lineRule="auto"/>
        <w:ind w:left="4535"/>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ind w:firstLine="720"/>
        <w:jc w:val="right"/>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rPr>
          <w:rFonts w:ascii="Times New Roman" w:eastAsia="Times New Roman" w:hAnsi="Times New Roman"/>
          <w:sz w:val="24"/>
          <w:szCs w:val="24"/>
          <w:lang w:eastAsia="ru-RU"/>
        </w:rPr>
      </w:pPr>
      <w:r w:rsidRPr="007E393F">
        <w:rPr>
          <w:rFonts w:ascii="Times New Roman" w:eastAsia="Times New Roman" w:hAnsi="Times New Roman"/>
          <w:sz w:val="24"/>
          <w:szCs w:val="24"/>
          <w:lang w:eastAsia="ru-RU"/>
        </w:rPr>
        <w:t xml:space="preserve">            Форма Бланк Контрольного органа</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sz w:val="24"/>
          <w:szCs w:val="24"/>
          <w:lang w:eastAsia="ru-RU"/>
        </w:rPr>
      </w:pPr>
    </w:p>
    <w:tbl>
      <w:tblPr>
        <w:tblW w:w="0" w:type="auto"/>
        <w:tblCellMar>
          <w:top w:w="102" w:type="dxa"/>
          <w:left w:w="62" w:type="dxa"/>
          <w:bottom w:w="102" w:type="dxa"/>
          <w:right w:w="62" w:type="dxa"/>
        </w:tblCellMar>
        <w:tblLook w:val="04A0"/>
      </w:tblPr>
      <w:tblGrid>
        <w:gridCol w:w="4252"/>
        <w:gridCol w:w="4819"/>
      </w:tblGrid>
      <w:tr w:rsidR="007E393F" w:rsidRPr="007E393F" w:rsidTr="00FE7282">
        <w:tc>
          <w:tcPr>
            <w:tcW w:w="4252" w:type="dxa"/>
            <w:tcMar>
              <w:top w:w="102" w:type="dxa"/>
              <w:left w:w="62" w:type="dxa"/>
              <w:bottom w:w="102" w:type="dxa"/>
              <w:right w:w="62"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p>
        </w:tc>
        <w:tc>
          <w:tcPr>
            <w:tcW w:w="4819" w:type="dxa"/>
            <w:tcMar>
              <w:top w:w="102" w:type="dxa"/>
              <w:left w:w="62" w:type="dxa"/>
              <w:bottom w:w="102" w:type="dxa"/>
              <w:right w:w="62" w:type="dxa"/>
            </w:tcMar>
          </w:tcPr>
          <w:p w:rsidR="007E393F" w:rsidRPr="007E393F" w:rsidRDefault="007E393F" w:rsidP="007E393F">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_________________________________</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(указывается должность руководителя контролируемого лица)</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_________________________________</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(указывается полное наименование контролируемого лица)</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_________________________________</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proofErr w:type="gramStart"/>
            <w:r w:rsidRPr="007E393F">
              <w:rPr>
                <w:rFonts w:ascii="Times New Roman" w:eastAsia="Times New Roman" w:hAnsi="Times New Roman"/>
                <w:color w:val="000000"/>
                <w:sz w:val="24"/>
                <w:szCs w:val="24"/>
                <w:lang w:eastAsia="ru-RU"/>
              </w:rPr>
              <w:t>(указывается фамилия, имя, отчество</w:t>
            </w:r>
            <w:proofErr w:type="gramEnd"/>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(при наличии) руководителя контролируемого лица)</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_________________________________</w:t>
            </w:r>
          </w:p>
          <w:p w:rsidR="007E393F" w:rsidRPr="007E393F" w:rsidRDefault="007E393F" w:rsidP="007E393F">
            <w:pPr>
              <w:widowControl w:val="0"/>
              <w:suppressAutoHyphens w:val="0"/>
              <w:spacing w:after="0" w:line="240" w:lineRule="auto"/>
              <w:ind w:firstLine="6"/>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(указывается адрес места нахождения контролируемого лица)</w:t>
            </w:r>
          </w:p>
        </w:tc>
      </w:tr>
    </w:tbl>
    <w:p w:rsidR="007E393F" w:rsidRPr="007E393F" w:rsidRDefault="007E393F" w:rsidP="007E393F">
      <w:pPr>
        <w:widowControl w:val="0"/>
        <w:suppressAutoHyphens w:val="0"/>
        <w:spacing w:after="0" w:line="240" w:lineRule="auto"/>
        <w:jc w:val="center"/>
        <w:rPr>
          <w:rFonts w:ascii="Times New Roman" w:eastAsia="Times New Roman" w:hAnsi="Times New Roman"/>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cs="Calibri"/>
          <w:color w:val="000000"/>
          <w:sz w:val="24"/>
          <w:szCs w:val="24"/>
          <w:lang w:eastAsia="ru-RU"/>
        </w:rPr>
      </w:pPr>
      <w:bookmarkStart w:id="9" w:name="Par320"/>
      <w:bookmarkEnd w:id="9"/>
      <w:r w:rsidRPr="007E393F">
        <w:rPr>
          <w:rFonts w:ascii="Times New Roman" w:eastAsia="Times New Roman" w:hAnsi="Times New Roman" w:cs="Calibri"/>
          <w:color w:val="000000"/>
          <w:sz w:val="24"/>
          <w:szCs w:val="24"/>
          <w:lang w:eastAsia="ru-RU"/>
        </w:rPr>
        <w:t>ПРЕДПИСАНИЕ</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color w:val="000000"/>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_____________________________________________________________________</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(указывается полное наименование контролируемого лица в дательном падеже)</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lastRenderedPageBreak/>
        <w:t>об устранении выявленных нарушений обязательных требований</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color w:val="000000"/>
          <w:sz w:val="24"/>
          <w:szCs w:val="24"/>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По результатам _____________________________________________________________,</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проведенной _______________________________________________________________</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color w:val="000000"/>
          <w:sz w:val="24"/>
          <w:szCs w:val="24"/>
          <w:lang w:eastAsia="ru-RU"/>
        </w:rPr>
        <w:t xml:space="preserve">                                  </w:t>
      </w:r>
      <w:r w:rsidRPr="007E393F">
        <w:rPr>
          <w:rFonts w:ascii="Times New Roman" w:eastAsia="Times New Roman" w:hAnsi="Times New Roman" w:cs="Calibri"/>
          <w:i/>
          <w:color w:val="000000"/>
          <w:sz w:val="24"/>
          <w:szCs w:val="24"/>
          <w:lang w:eastAsia="ru-RU"/>
        </w:rPr>
        <w:t>(указывается полное наименование контрольного органа)</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в отношении _______________________________________________________________</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color w:val="000000"/>
          <w:sz w:val="24"/>
          <w:szCs w:val="24"/>
          <w:lang w:eastAsia="ru-RU"/>
        </w:rPr>
        <w:t xml:space="preserve">                                </w:t>
      </w:r>
      <w:r w:rsidRPr="007E393F">
        <w:rPr>
          <w:rFonts w:ascii="Times New Roman" w:eastAsia="Times New Roman" w:hAnsi="Times New Roman" w:cs="Calibri"/>
          <w:i/>
          <w:color w:val="000000"/>
          <w:sz w:val="24"/>
          <w:szCs w:val="24"/>
          <w:lang w:eastAsia="ru-RU"/>
        </w:rPr>
        <w:t>(указывается полное наименование контролируемого лица)</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в период с «__» _________________ 20__ г. по «__» _________________ 20__ г.</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на основании ______________________________________________________________</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(указываются наименование и реквизиты распоряжения/приказа</w:t>
      </w:r>
      <w:r w:rsidRPr="007E393F">
        <w:rPr>
          <w:rFonts w:ascii="Courier New" w:eastAsia="Times New Roman" w:hAnsi="Courier New" w:cs="Calibri"/>
          <w:i/>
          <w:color w:val="000000"/>
          <w:sz w:val="24"/>
          <w:szCs w:val="24"/>
          <w:lang w:eastAsia="ru-RU"/>
        </w:rPr>
        <w:t xml:space="preserve"> Контрольного </w:t>
      </w:r>
      <w:r w:rsidRPr="007E393F">
        <w:rPr>
          <w:rFonts w:ascii="Times New Roman" w:eastAsia="Times New Roman" w:hAnsi="Times New Roman" w:cs="Calibri"/>
          <w:i/>
          <w:color w:val="000000"/>
          <w:sz w:val="24"/>
          <w:szCs w:val="24"/>
          <w:lang w:eastAsia="ru-RU"/>
        </w:rPr>
        <w:t>органа о проведении КОНТРОЛЬНЫХ МЕРОПРИЯТИЙ)</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(акт ______________________________ от «__» _______________ 20__ г. № ____)</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(указываются реквизиты акта КОНТРОЛЬНЫХ МЕРОПРИЯТИЙ)</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___________________________________________________________________________</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(указываются вид и форма КОНТРОЛЬНЫХ МЕРОПРИЯТИЙ)</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выявлены нарушения обязательных требований ________________ законодательства:</w:t>
      </w:r>
    </w:p>
    <w:p w:rsidR="007E393F" w:rsidRPr="007E393F" w:rsidRDefault="007E393F" w:rsidP="007E393F">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E393F" w:rsidRPr="007E393F" w:rsidRDefault="007E393F" w:rsidP="007E393F">
      <w:pPr>
        <w:widowControl w:val="0"/>
        <w:suppressAutoHyphens w:val="0"/>
        <w:spacing w:after="0" w:line="240" w:lineRule="auto"/>
        <w:jc w:val="both"/>
        <w:rPr>
          <w:rFonts w:ascii="Courier New" w:eastAsia="Times New Roman" w:hAnsi="Courier New" w:cs="Calibri"/>
          <w:color w:val="000000"/>
          <w:sz w:val="24"/>
          <w:szCs w:val="24"/>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На основании изложенного, в соответст</w:t>
      </w:r>
      <w:r w:rsidRPr="007E393F">
        <w:rPr>
          <w:rFonts w:ascii="Times New Roman" w:eastAsia="Times New Roman" w:hAnsi="Times New Roman" w:cs="Calibri"/>
          <w:sz w:val="24"/>
          <w:szCs w:val="24"/>
          <w:lang w:eastAsia="ru-RU"/>
        </w:rPr>
        <w:t xml:space="preserve">вии с пунктом 1 части 2 статьи 90 </w:t>
      </w:r>
      <w:r w:rsidRPr="007E393F">
        <w:rPr>
          <w:rFonts w:ascii="Times New Roman" w:eastAsia="Times New Roman" w:hAnsi="Times New Roman" w:cs="Calibri"/>
          <w:color w:val="000000"/>
          <w:sz w:val="24"/>
          <w:szCs w:val="24"/>
          <w:lang w:eastAsia="ru-RU"/>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i/>
          <w:color w:val="000000"/>
          <w:sz w:val="24"/>
          <w:szCs w:val="24"/>
          <w:lang w:eastAsia="ru-RU"/>
        </w:rPr>
        <w:t xml:space="preserve">                          (указывается полное наименование Контрольного органа)</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предписывает:</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 xml:space="preserve">1. Устранить выявленные нарушения обязательных требований в срок </w:t>
      </w:r>
      <w:proofErr w:type="gramStart"/>
      <w:r w:rsidRPr="007E393F">
        <w:rPr>
          <w:rFonts w:ascii="Times New Roman" w:eastAsia="Times New Roman" w:hAnsi="Times New Roman" w:cs="Calibri"/>
          <w:color w:val="000000"/>
          <w:sz w:val="24"/>
          <w:szCs w:val="24"/>
          <w:lang w:eastAsia="ru-RU"/>
        </w:rPr>
        <w:t>до</w:t>
      </w:r>
      <w:proofErr w:type="gramEnd"/>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«______» ______________ 20_____ г.</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2. Уведомить _______________________________________________________________</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7E393F">
        <w:rPr>
          <w:rFonts w:ascii="Times New Roman" w:eastAsia="Times New Roman" w:hAnsi="Times New Roman" w:cs="Calibri"/>
          <w:color w:val="000000"/>
          <w:sz w:val="24"/>
          <w:szCs w:val="24"/>
          <w:lang w:eastAsia="ru-RU"/>
        </w:rPr>
        <w:t xml:space="preserve">                                   </w:t>
      </w:r>
      <w:r w:rsidRPr="007E393F">
        <w:rPr>
          <w:rFonts w:ascii="Times New Roman" w:eastAsia="Times New Roman" w:hAnsi="Times New Roman" w:cs="Calibri"/>
          <w:i/>
          <w:color w:val="000000"/>
          <w:sz w:val="24"/>
          <w:szCs w:val="24"/>
          <w:lang w:eastAsia="ru-RU"/>
        </w:rPr>
        <w:t>(указывается полное наименование контрольного органа)</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до «__» _______________ 20_____ г. включительно.</w:t>
      </w: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p>
    <w:p w:rsidR="007E393F" w:rsidRPr="007E393F" w:rsidRDefault="007E393F" w:rsidP="007E393F">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7E393F">
        <w:rPr>
          <w:rFonts w:ascii="Times New Roman" w:eastAsia="Times New Roman" w:hAnsi="Times New Roman" w:cs="Calibri"/>
          <w:color w:val="000000"/>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sz w:val="24"/>
          <w:szCs w:val="24"/>
          <w:lang w:eastAsia="ru-RU"/>
        </w:rPr>
      </w:pPr>
    </w:p>
    <w:tbl>
      <w:tblPr>
        <w:tblW w:w="0" w:type="auto"/>
        <w:tblCellMar>
          <w:top w:w="102" w:type="dxa"/>
          <w:left w:w="62" w:type="dxa"/>
          <w:bottom w:w="102" w:type="dxa"/>
          <w:right w:w="62" w:type="dxa"/>
        </w:tblCellMar>
        <w:tblLook w:val="04A0"/>
      </w:tblPr>
      <w:tblGrid>
        <w:gridCol w:w="3010"/>
        <w:gridCol w:w="3010"/>
        <w:gridCol w:w="3011"/>
      </w:tblGrid>
      <w:tr w:rsidR="007E393F" w:rsidRPr="007E393F" w:rsidTr="00FE7282">
        <w:tc>
          <w:tcPr>
            <w:tcW w:w="3010" w:type="dxa"/>
            <w:tcMar>
              <w:top w:w="102" w:type="dxa"/>
              <w:left w:w="62" w:type="dxa"/>
              <w:bottom w:w="102" w:type="dxa"/>
              <w:right w:w="62"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w:t>
            </w:r>
          </w:p>
        </w:tc>
        <w:tc>
          <w:tcPr>
            <w:tcW w:w="3010" w:type="dxa"/>
            <w:tcMar>
              <w:top w:w="102" w:type="dxa"/>
              <w:left w:w="62" w:type="dxa"/>
              <w:bottom w:w="102" w:type="dxa"/>
              <w:right w:w="62"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_______________________</w:t>
            </w:r>
          </w:p>
        </w:tc>
        <w:tc>
          <w:tcPr>
            <w:tcW w:w="3011" w:type="dxa"/>
            <w:tcMar>
              <w:top w:w="102" w:type="dxa"/>
              <w:left w:w="62" w:type="dxa"/>
              <w:bottom w:w="102" w:type="dxa"/>
              <w:right w:w="62" w:type="dxa"/>
            </w:tcMar>
          </w:tcPr>
          <w:p w:rsidR="007E393F" w:rsidRPr="007E393F" w:rsidRDefault="007E393F" w:rsidP="007E393F">
            <w:pPr>
              <w:widowControl w:val="0"/>
              <w:suppressAutoHyphens w:val="0"/>
              <w:spacing w:after="0" w:line="240" w:lineRule="auto"/>
              <w:ind w:firstLine="720"/>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__________________</w:t>
            </w:r>
          </w:p>
        </w:tc>
      </w:tr>
      <w:tr w:rsidR="007E393F" w:rsidRPr="007E393F" w:rsidTr="00FE7282">
        <w:tc>
          <w:tcPr>
            <w:tcW w:w="3010" w:type="dxa"/>
            <w:tcMar>
              <w:top w:w="102" w:type="dxa"/>
              <w:left w:w="62" w:type="dxa"/>
              <w:bottom w:w="102" w:type="dxa"/>
              <w:right w:w="62" w:type="dxa"/>
            </w:tcMar>
          </w:tcPr>
          <w:p w:rsidR="007E393F" w:rsidRPr="007E393F" w:rsidRDefault="007E393F" w:rsidP="007E393F">
            <w:pPr>
              <w:widowControl w:val="0"/>
              <w:suppressAutoHyphens w:val="0"/>
              <w:spacing w:after="0" w:line="240" w:lineRule="auto"/>
              <w:rPr>
                <w:rFonts w:ascii="Times New Roman" w:eastAsia="Times New Roman" w:hAnsi="Times New Roman"/>
                <w:color w:val="000000"/>
                <w:sz w:val="24"/>
                <w:szCs w:val="24"/>
                <w:vertAlign w:val="superscript"/>
                <w:lang w:eastAsia="ru-RU"/>
              </w:rPr>
            </w:pPr>
            <w:r w:rsidRPr="007E393F">
              <w:rPr>
                <w:rFonts w:ascii="Times New Roman" w:eastAsia="Times New Roman" w:hAnsi="Times New Roman"/>
                <w:color w:val="000000"/>
                <w:sz w:val="24"/>
                <w:szCs w:val="24"/>
                <w:vertAlign w:val="superscript"/>
                <w:lang w:eastAsia="ru-RU"/>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vertAlign w:val="superscript"/>
                <w:lang w:eastAsia="ru-RU"/>
              </w:rPr>
            </w:pPr>
            <w:r w:rsidRPr="007E393F">
              <w:rPr>
                <w:rFonts w:ascii="Times New Roman" w:eastAsia="Times New Roman" w:hAnsi="Times New Roman"/>
                <w:color w:val="000000"/>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7E393F" w:rsidRPr="007E393F" w:rsidRDefault="007E393F" w:rsidP="007E393F">
            <w:pPr>
              <w:widowControl w:val="0"/>
              <w:suppressAutoHyphens w:val="0"/>
              <w:spacing w:after="0" w:line="240" w:lineRule="auto"/>
              <w:ind w:firstLine="720"/>
              <w:jc w:val="right"/>
              <w:rPr>
                <w:rFonts w:ascii="Times New Roman" w:eastAsia="Times New Roman" w:hAnsi="Times New Roman"/>
                <w:color w:val="000000"/>
                <w:sz w:val="24"/>
                <w:szCs w:val="24"/>
                <w:vertAlign w:val="superscript"/>
                <w:lang w:eastAsia="ru-RU"/>
              </w:rPr>
            </w:pPr>
            <w:r w:rsidRPr="007E393F">
              <w:rPr>
                <w:rFonts w:ascii="Times New Roman" w:eastAsia="Times New Roman" w:hAnsi="Times New Roman"/>
                <w:color w:val="000000"/>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7E393F" w:rsidRPr="007E393F" w:rsidRDefault="007E393F" w:rsidP="007E393F">
      <w:pPr>
        <w:suppressAutoHyphens w:val="0"/>
        <w:rPr>
          <w:rFonts w:ascii="Times New Roman" w:eastAsia="Times New Roman" w:hAnsi="Times New Roman"/>
          <w:sz w:val="24"/>
          <w:szCs w:val="24"/>
          <w:lang w:eastAsia="ru-RU"/>
        </w:rPr>
      </w:pPr>
    </w:p>
    <w:p w:rsidR="007E393F" w:rsidRPr="007E393F" w:rsidRDefault="007E393F" w:rsidP="007E393F">
      <w:pPr>
        <w:suppressAutoHyphens w:val="0"/>
        <w:rPr>
          <w:rFonts w:ascii="Times New Roman" w:eastAsia="Times New Roman" w:hAnsi="Times New Roman"/>
          <w:color w:val="4F81BD"/>
          <w:sz w:val="24"/>
          <w:szCs w:val="24"/>
          <w:lang w:eastAsia="ru-RU"/>
        </w:rPr>
      </w:pPr>
      <w:r w:rsidRPr="007E393F">
        <w:rPr>
          <w:rFonts w:ascii="Times New Roman" w:eastAsia="Times New Roman" w:hAnsi="Times New Roman"/>
          <w:sz w:val="24"/>
          <w:szCs w:val="24"/>
          <w:lang w:eastAsia="ru-RU"/>
        </w:rPr>
        <w:t xml:space="preserve">                                                                                                            </w:t>
      </w:r>
      <w:r w:rsidRPr="007E393F">
        <w:rPr>
          <w:rFonts w:ascii="Times New Roman" w:eastAsia="Times New Roman" w:hAnsi="Times New Roman"/>
          <w:color w:val="000000"/>
          <w:sz w:val="24"/>
          <w:szCs w:val="24"/>
          <w:lang w:eastAsia="ru-RU"/>
        </w:rPr>
        <w:t xml:space="preserve">ПРИЛОЖЕНИЕ 5 </w:t>
      </w:r>
    </w:p>
    <w:p w:rsidR="007E393F" w:rsidRPr="007E393F" w:rsidRDefault="007E393F" w:rsidP="007E393F">
      <w:pPr>
        <w:widowControl w:val="0"/>
        <w:suppressAutoHyphens w:val="0"/>
        <w:spacing w:after="0" w:line="192" w:lineRule="auto"/>
        <w:ind w:left="4535"/>
        <w:outlineLvl w:val="1"/>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 Положению о муниципальном контроле в сфере благоустройства в Малиновараккском сельском поселении</w:t>
      </w:r>
    </w:p>
    <w:p w:rsidR="007E393F" w:rsidRPr="007E393F" w:rsidRDefault="007E393F" w:rsidP="007E393F">
      <w:pPr>
        <w:widowControl w:val="0"/>
        <w:suppressAutoHyphens w:val="0"/>
        <w:spacing w:after="0" w:line="192" w:lineRule="auto"/>
        <w:ind w:left="4535"/>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240" w:lineRule="auto"/>
        <w:jc w:val="center"/>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Ключевые показатели вида контроля и их целевые значения, индикативные показатели для муниципального контроля в сфере благоустройства</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1.Ключевые показатели и их целевые значения:</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устраненных нарушений из числа выявленных нарушений обязательных требований - 70%.</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выполнения плана проведения плановых контрольных мероприятий на очередной календарный год - 100%.</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отмененных результатов контрольных мероприятий - 0%.</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вынесенных судебных решений о назначении административного наказания по материалам контрольного органа - 95%.</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7E393F" w:rsidRPr="007E393F" w:rsidRDefault="007E393F" w:rsidP="007E393F">
      <w:pPr>
        <w:widowControl w:val="0"/>
        <w:suppressAutoHyphens w:val="0"/>
        <w:spacing w:after="0" w:line="240" w:lineRule="auto"/>
        <w:ind w:firstLine="540"/>
        <w:jc w:val="both"/>
        <w:rPr>
          <w:rFonts w:ascii="Times New Roman" w:eastAsia="Times New Roman" w:hAnsi="Times New Roman"/>
          <w:color w:val="000000"/>
          <w:sz w:val="24"/>
          <w:szCs w:val="24"/>
          <w:shd w:val="clear" w:color="auto" w:fill="F1C100"/>
          <w:lang w:eastAsia="ru-RU"/>
        </w:rPr>
      </w:pP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2. Индикативные показатели:</w:t>
      </w: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количество проведенных плановых контрольных мероприятий;</w:t>
      </w: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количество проведенных внеплановых контрольных мероприятий;</w:t>
      </w: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количество поступивших возражений в отношении акта контрольного мероприятия;</w:t>
      </w: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количество выданных предписаний об устранении нарушений обязательных требований;</w:t>
      </w:r>
    </w:p>
    <w:p w:rsidR="007E393F" w:rsidRPr="007E393F" w:rsidRDefault="007E393F" w:rsidP="007E393F">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7E393F">
        <w:rPr>
          <w:rFonts w:ascii="Times New Roman" w:eastAsia="Times New Roman" w:hAnsi="Times New Roman"/>
          <w:color w:val="000000"/>
          <w:sz w:val="24"/>
          <w:szCs w:val="24"/>
          <w:lang w:eastAsia="ru-RU"/>
        </w:rPr>
        <w:t>количество устраненных нарушений обязательных требований.</w:t>
      </w:r>
    </w:p>
    <w:p w:rsidR="007E393F" w:rsidRPr="007E393F" w:rsidRDefault="007E393F" w:rsidP="007E393F">
      <w:pPr>
        <w:suppressAutoHyphens w:val="0"/>
        <w:spacing w:after="0" w:line="240" w:lineRule="auto"/>
        <w:rPr>
          <w:rFonts w:ascii="Times New Roman" w:hAnsi="Times New Roman"/>
          <w:b/>
          <w:sz w:val="20"/>
          <w:szCs w:val="20"/>
          <w:lang w:eastAsia="ru-RU"/>
        </w:rPr>
      </w:pPr>
    </w:p>
    <w:p w:rsidR="007E393F" w:rsidRPr="007E393F" w:rsidRDefault="007E393F" w:rsidP="007E393F">
      <w:pPr>
        <w:suppressAutoHyphens w:val="0"/>
        <w:spacing w:after="0" w:line="240" w:lineRule="auto"/>
        <w:jc w:val="center"/>
        <w:rPr>
          <w:rFonts w:ascii="Times New Roman" w:hAnsi="Times New Roman"/>
          <w:b/>
          <w:sz w:val="20"/>
          <w:szCs w:val="20"/>
          <w:lang w:eastAsia="ru-RU"/>
        </w:rPr>
      </w:pPr>
    </w:p>
    <w:p w:rsidR="007E393F" w:rsidRPr="007E393F" w:rsidRDefault="007E393F" w:rsidP="007E393F">
      <w:pPr>
        <w:suppressAutoHyphens w:val="0"/>
        <w:spacing w:after="0" w:line="240" w:lineRule="auto"/>
        <w:jc w:val="center"/>
        <w:rPr>
          <w:rFonts w:ascii="Times New Roman" w:hAnsi="Times New Roman"/>
          <w:b/>
          <w:sz w:val="20"/>
          <w:szCs w:val="20"/>
          <w:lang w:eastAsia="ru-RU"/>
        </w:rPr>
      </w:pPr>
    </w:p>
    <w:p w:rsidR="007E393F" w:rsidRPr="007E393F" w:rsidRDefault="007E393F" w:rsidP="007E393F">
      <w:pPr>
        <w:suppressAutoHyphens w:val="0"/>
        <w:spacing w:after="0" w:line="240" w:lineRule="auto"/>
        <w:jc w:val="center"/>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r w:rsidRPr="007E393F">
        <w:rPr>
          <w:rFonts w:ascii="Times New Roman" w:hAnsi="Times New Roman"/>
          <w:b/>
          <w:sz w:val="20"/>
          <w:szCs w:val="20"/>
          <w:lang w:eastAsia="ru-RU"/>
        </w:rPr>
        <w:t xml:space="preserve">                                 </w:t>
      </w: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r w:rsidRPr="007E393F">
        <w:rPr>
          <w:rFonts w:ascii="Times New Roman" w:hAnsi="Times New Roman"/>
          <w:b/>
          <w:sz w:val="20"/>
          <w:szCs w:val="20"/>
          <w:lang w:eastAsia="ru-RU"/>
        </w:rPr>
        <w:t xml:space="preserve"> </w:t>
      </w: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p w:rsidR="007E393F" w:rsidRPr="007E393F" w:rsidRDefault="007E393F" w:rsidP="007E393F">
      <w:pPr>
        <w:widowControl w:val="0"/>
        <w:suppressAutoHyphens w:val="0"/>
        <w:autoSpaceDE w:val="0"/>
        <w:autoSpaceDN w:val="0"/>
        <w:adjustRightInd w:val="0"/>
        <w:spacing w:after="0" w:line="240" w:lineRule="auto"/>
        <w:rPr>
          <w:rFonts w:ascii="Times New Roman" w:hAnsi="Times New Roman"/>
          <w:b/>
          <w:sz w:val="20"/>
          <w:szCs w:val="20"/>
          <w:lang w:eastAsia="ru-RU"/>
        </w:rPr>
      </w:pPr>
    </w:p>
    <w:sectPr w:rsidR="007E393F" w:rsidRPr="007E393F" w:rsidSect="005F4E1B">
      <w:pgSz w:w="11906" w:h="16838"/>
      <w:pgMar w:top="1134" w:right="851"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04" w:hanging="360"/>
      </w:pPr>
      <w:rPr>
        <w:rFonts w:ascii="Times New Roman" w:hAnsi="Times New Roman" w:cs="Times New Roman" w:hint="default"/>
        <w:sz w:val="24"/>
        <w:szCs w:val="24"/>
      </w:rPr>
    </w:lvl>
  </w:abstractNum>
  <w:abstractNum w:abstractNumId="2">
    <w:nsid w:val="00000003"/>
    <w:multiLevelType w:val="multilevel"/>
    <w:tmpl w:val="00000003"/>
    <w:name w:val="WW8Num3"/>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3">
    <w:nsid w:val="66E94C02"/>
    <w:multiLevelType w:val="hybridMultilevel"/>
    <w:tmpl w:val="7264D2B4"/>
    <w:lvl w:ilvl="0" w:tplc="8C9491A8">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4F1810"/>
    <w:rsid w:val="00084DEF"/>
    <w:rsid w:val="00114288"/>
    <w:rsid w:val="001C253A"/>
    <w:rsid w:val="001F09F2"/>
    <w:rsid w:val="002F4D22"/>
    <w:rsid w:val="0034230F"/>
    <w:rsid w:val="004F1810"/>
    <w:rsid w:val="005F4E1B"/>
    <w:rsid w:val="00613B41"/>
    <w:rsid w:val="007E393F"/>
    <w:rsid w:val="00896785"/>
    <w:rsid w:val="00910E83"/>
    <w:rsid w:val="00AA3953"/>
    <w:rsid w:val="00B00A56"/>
    <w:rsid w:val="00C146CE"/>
    <w:rsid w:val="00CA519E"/>
    <w:rsid w:val="00CE79E9"/>
    <w:rsid w:val="00D44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E1B"/>
    <w:pPr>
      <w:suppressAutoHyphens/>
      <w:spacing w:after="200" w:line="276" w:lineRule="auto"/>
    </w:pPr>
    <w:rPr>
      <w:rFonts w:ascii="Calibri" w:eastAsia="Calibri" w:hAnsi="Calibri"/>
      <w:sz w:val="22"/>
      <w:szCs w:val="22"/>
      <w:lang w:eastAsia="zh-CN"/>
    </w:rPr>
  </w:style>
  <w:style w:type="paragraph" w:styleId="1">
    <w:name w:val="heading 1"/>
    <w:basedOn w:val="a0"/>
    <w:next w:val="a0"/>
    <w:qFormat/>
    <w:rsid w:val="005F4E1B"/>
    <w:pPr>
      <w:widowControl w:val="0"/>
      <w:numPr>
        <w:numId w:val="1"/>
      </w:numPr>
      <w:autoSpaceDE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1"/>
    <w:next w:val="a2"/>
    <w:qFormat/>
    <w:rsid w:val="005F4E1B"/>
    <w:pPr>
      <w:numPr>
        <w:ilvl w:val="1"/>
        <w:numId w:val="1"/>
      </w:numPr>
      <w:spacing w:before="200"/>
      <w:outlineLvl w:val="1"/>
    </w:pPr>
    <w:rPr>
      <w:b/>
      <w:bCs/>
      <w:sz w:val="32"/>
      <w:szCs w:val="32"/>
    </w:rPr>
  </w:style>
  <w:style w:type="paragraph" w:styleId="3">
    <w:name w:val="heading 3"/>
    <w:basedOn w:val="a1"/>
    <w:next w:val="a2"/>
    <w:qFormat/>
    <w:rsid w:val="005F4E1B"/>
    <w:pPr>
      <w:numPr>
        <w:ilvl w:val="2"/>
        <w:numId w:val="1"/>
      </w:numPr>
      <w:spacing w:before="140"/>
      <w:outlineLvl w:val="2"/>
    </w:pPr>
    <w:rPr>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rsid w:val="005F4E1B"/>
  </w:style>
  <w:style w:type="character" w:customStyle="1" w:styleId="WW8Num1z1">
    <w:name w:val="WW8Num1z1"/>
    <w:rsid w:val="005F4E1B"/>
  </w:style>
  <w:style w:type="character" w:customStyle="1" w:styleId="WW8Num1z2">
    <w:name w:val="WW8Num1z2"/>
    <w:rsid w:val="005F4E1B"/>
  </w:style>
  <w:style w:type="character" w:customStyle="1" w:styleId="WW8Num1z3">
    <w:name w:val="WW8Num1z3"/>
    <w:rsid w:val="005F4E1B"/>
  </w:style>
  <w:style w:type="character" w:customStyle="1" w:styleId="WW8Num1z4">
    <w:name w:val="WW8Num1z4"/>
    <w:rsid w:val="005F4E1B"/>
  </w:style>
  <w:style w:type="character" w:customStyle="1" w:styleId="WW8Num1z5">
    <w:name w:val="WW8Num1z5"/>
    <w:rsid w:val="005F4E1B"/>
  </w:style>
  <w:style w:type="character" w:customStyle="1" w:styleId="WW8Num1z6">
    <w:name w:val="WW8Num1z6"/>
    <w:rsid w:val="005F4E1B"/>
  </w:style>
  <w:style w:type="character" w:customStyle="1" w:styleId="WW8Num1z7">
    <w:name w:val="WW8Num1z7"/>
    <w:rsid w:val="005F4E1B"/>
  </w:style>
  <w:style w:type="character" w:customStyle="1" w:styleId="WW8Num1z8">
    <w:name w:val="WW8Num1z8"/>
    <w:rsid w:val="005F4E1B"/>
  </w:style>
  <w:style w:type="character" w:customStyle="1" w:styleId="WW8Num2z0">
    <w:name w:val="WW8Num2z0"/>
    <w:rsid w:val="005F4E1B"/>
    <w:rPr>
      <w:rFonts w:ascii="Times New Roman" w:hAnsi="Times New Roman" w:cs="Times New Roman" w:hint="default"/>
      <w:sz w:val="24"/>
      <w:szCs w:val="24"/>
    </w:rPr>
  </w:style>
  <w:style w:type="character" w:customStyle="1" w:styleId="WW8Num3z0">
    <w:name w:val="WW8Num3z0"/>
    <w:rsid w:val="005F4E1B"/>
    <w:rPr>
      <w:rFonts w:hint="default"/>
    </w:rPr>
  </w:style>
  <w:style w:type="character" w:customStyle="1" w:styleId="WW8Num2z1">
    <w:name w:val="WW8Num2z1"/>
    <w:rsid w:val="005F4E1B"/>
  </w:style>
  <w:style w:type="character" w:customStyle="1" w:styleId="WW8Num2z2">
    <w:name w:val="WW8Num2z2"/>
    <w:rsid w:val="005F4E1B"/>
  </w:style>
  <w:style w:type="character" w:customStyle="1" w:styleId="WW8Num2z3">
    <w:name w:val="WW8Num2z3"/>
    <w:rsid w:val="005F4E1B"/>
  </w:style>
  <w:style w:type="character" w:customStyle="1" w:styleId="WW8Num2z4">
    <w:name w:val="WW8Num2z4"/>
    <w:rsid w:val="005F4E1B"/>
  </w:style>
  <w:style w:type="character" w:customStyle="1" w:styleId="WW8Num2z5">
    <w:name w:val="WW8Num2z5"/>
    <w:rsid w:val="005F4E1B"/>
  </w:style>
  <w:style w:type="character" w:customStyle="1" w:styleId="WW8Num2z6">
    <w:name w:val="WW8Num2z6"/>
    <w:rsid w:val="005F4E1B"/>
  </w:style>
  <w:style w:type="character" w:customStyle="1" w:styleId="WW8Num2z7">
    <w:name w:val="WW8Num2z7"/>
    <w:rsid w:val="005F4E1B"/>
  </w:style>
  <w:style w:type="character" w:customStyle="1" w:styleId="WW8Num2z8">
    <w:name w:val="WW8Num2z8"/>
    <w:rsid w:val="005F4E1B"/>
  </w:style>
  <w:style w:type="character" w:customStyle="1" w:styleId="WW8Num3z1">
    <w:name w:val="WW8Num3z1"/>
    <w:rsid w:val="005F4E1B"/>
  </w:style>
  <w:style w:type="character" w:customStyle="1" w:styleId="WW8Num3z2">
    <w:name w:val="WW8Num3z2"/>
    <w:rsid w:val="005F4E1B"/>
  </w:style>
  <w:style w:type="character" w:customStyle="1" w:styleId="WW8Num3z3">
    <w:name w:val="WW8Num3z3"/>
    <w:rsid w:val="005F4E1B"/>
  </w:style>
  <w:style w:type="character" w:customStyle="1" w:styleId="WW8Num3z4">
    <w:name w:val="WW8Num3z4"/>
    <w:rsid w:val="005F4E1B"/>
  </w:style>
  <w:style w:type="character" w:customStyle="1" w:styleId="WW8Num3z5">
    <w:name w:val="WW8Num3z5"/>
    <w:rsid w:val="005F4E1B"/>
  </w:style>
  <w:style w:type="character" w:customStyle="1" w:styleId="WW8Num3z6">
    <w:name w:val="WW8Num3z6"/>
    <w:rsid w:val="005F4E1B"/>
  </w:style>
  <w:style w:type="character" w:customStyle="1" w:styleId="WW8Num3z7">
    <w:name w:val="WW8Num3z7"/>
    <w:rsid w:val="005F4E1B"/>
  </w:style>
  <w:style w:type="character" w:customStyle="1" w:styleId="WW8Num3z8">
    <w:name w:val="WW8Num3z8"/>
    <w:rsid w:val="005F4E1B"/>
  </w:style>
  <w:style w:type="character" w:customStyle="1" w:styleId="WW8Num4z0">
    <w:name w:val="WW8Num4z0"/>
    <w:rsid w:val="005F4E1B"/>
    <w:rPr>
      <w:rFonts w:hint="default"/>
    </w:rPr>
  </w:style>
  <w:style w:type="character" w:customStyle="1" w:styleId="WW8Num5z0">
    <w:name w:val="WW8Num5z0"/>
    <w:rsid w:val="005F4E1B"/>
    <w:rPr>
      <w:rFonts w:hint="default"/>
    </w:rPr>
  </w:style>
  <w:style w:type="character" w:customStyle="1" w:styleId="WW8Num5z1">
    <w:name w:val="WW8Num5z1"/>
    <w:rsid w:val="005F4E1B"/>
  </w:style>
  <w:style w:type="character" w:customStyle="1" w:styleId="WW8Num5z2">
    <w:name w:val="WW8Num5z2"/>
    <w:rsid w:val="005F4E1B"/>
  </w:style>
  <w:style w:type="character" w:customStyle="1" w:styleId="WW8Num5z3">
    <w:name w:val="WW8Num5z3"/>
    <w:rsid w:val="005F4E1B"/>
  </w:style>
  <w:style w:type="character" w:customStyle="1" w:styleId="WW8Num5z4">
    <w:name w:val="WW8Num5z4"/>
    <w:rsid w:val="005F4E1B"/>
  </w:style>
  <w:style w:type="character" w:customStyle="1" w:styleId="WW8Num5z5">
    <w:name w:val="WW8Num5z5"/>
    <w:rsid w:val="005F4E1B"/>
  </w:style>
  <w:style w:type="character" w:customStyle="1" w:styleId="WW8Num5z6">
    <w:name w:val="WW8Num5z6"/>
    <w:rsid w:val="005F4E1B"/>
  </w:style>
  <w:style w:type="character" w:customStyle="1" w:styleId="WW8Num5z7">
    <w:name w:val="WW8Num5z7"/>
    <w:rsid w:val="005F4E1B"/>
  </w:style>
  <w:style w:type="character" w:customStyle="1" w:styleId="WW8Num5z8">
    <w:name w:val="WW8Num5z8"/>
    <w:rsid w:val="005F4E1B"/>
  </w:style>
  <w:style w:type="character" w:customStyle="1" w:styleId="WW8Num6z0">
    <w:name w:val="WW8Num6z0"/>
    <w:rsid w:val="005F4E1B"/>
    <w:rPr>
      <w:rFonts w:hint="default"/>
    </w:rPr>
  </w:style>
  <w:style w:type="character" w:customStyle="1" w:styleId="WW8Num6z1">
    <w:name w:val="WW8Num6z1"/>
    <w:rsid w:val="005F4E1B"/>
  </w:style>
  <w:style w:type="character" w:customStyle="1" w:styleId="WW8Num6z2">
    <w:name w:val="WW8Num6z2"/>
    <w:rsid w:val="005F4E1B"/>
  </w:style>
  <w:style w:type="character" w:customStyle="1" w:styleId="WW8Num6z3">
    <w:name w:val="WW8Num6z3"/>
    <w:rsid w:val="005F4E1B"/>
  </w:style>
  <w:style w:type="character" w:customStyle="1" w:styleId="WW8Num6z4">
    <w:name w:val="WW8Num6z4"/>
    <w:rsid w:val="005F4E1B"/>
  </w:style>
  <w:style w:type="character" w:customStyle="1" w:styleId="WW8Num6z5">
    <w:name w:val="WW8Num6z5"/>
    <w:rsid w:val="005F4E1B"/>
  </w:style>
  <w:style w:type="character" w:customStyle="1" w:styleId="WW8Num6z6">
    <w:name w:val="WW8Num6z6"/>
    <w:rsid w:val="005F4E1B"/>
  </w:style>
  <w:style w:type="character" w:customStyle="1" w:styleId="WW8Num6z7">
    <w:name w:val="WW8Num6z7"/>
    <w:rsid w:val="005F4E1B"/>
  </w:style>
  <w:style w:type="character" w:customStyle="1" w:styleId="WW8Num6z8">
    <w:name w:val="WW8Num6z8"/>
    <w:rsid w:val="005F4E1B"/>
  </w:style>
  <w:style w:type="character" w:customStyle="1" w:styleId="WW8Num7z0">
    <w:name w:val="WW8Num7z0"/>
    <w:rsid w:val="005F4E1B"/>
  </w:style>
  <w:style w:type="character" w:customStyle="1" w:styleId="WW8Num7z1">
    <w:name w:val="WW8Num7z1"/>
    <w:rsid w:val="005F4E1B"/>
  </w:style>
  <w:style w:type="character" w:customStyle="1" w:styleId="WW8Num7z2">
    <w:name w:val="WW8Num7z2"/>
    <w:rsid w:val="005F4E1B"/>
  </w:style>
  <w:style w:type="character" w:customStyle="1" w:styleId="WW8Num7z3">
    <w:name w:val="WW8Num7z3"/>
    <w:rsid w:val="005F4E1B"/>
  </w:style>
  <w:style w:type="character" w:customStyle="1" w:styleId="WW8Num7z4">
    <w:name w:val="WW8Num7z4"/>
    <w:rsid w:val="005F4E1B"/>
  </w:style>
  <w:style w:type="character" w:customStyle="1" w:styleId="WW8Num7z5">
    <w:name w:val="WW8Num7z5"/>
    <w:rsid w:val="005F4E1B"/>
  </w:style>
  <w:style w:type="character" w:customStyle="1" w:styleId="WW8Num7z6">
    <w:name w:val="WW8Num7z6"/>
    <w:rsid w:val="005F4E1B"/>
  </w:style>
  <w:style w:type="character" w:customStyle="1" w:styleId="WW8Num7z7">
    <w:name w:val="WW8Num7z7"/>
    <w:rsid w:val="005F4E1B"/>
  </w:style>
  <w:style w:type="character" w:customStyle="1" w:styleId="WW8Num7z8">
    <w:name w:val="WW8Num7z8"/>
    <w:rsid w:val="005F4E1B"/>
  </w:style>
  <w:style w:type="character" w:customStyle="1" w:styleId="20">
    <w:name w:val="Основной шрифт абзаца2"/>
    <w:rsid w:val="005F4E1B"/>
  </w:style>
  <w:style w:type="character" w:customStyle="1" w:styleId="a6">
    <w:name w:val="Текст выноски Знак"/>
    <w:basedOn w:val="20"/>
    <w:rsid w:val="005F4E1B"/>
    <w:rPr>
      <w:rFonts w:ascii="Tahoma" w:hAnsi="Tahoma" w:cs="Tahoma"/>
      <w:sz w:val="16"/>
      <w:szCs w:val="16"/>
    </w:rPr>
  </w:style>
  <w:style w:type="character" w:customStyle="1" w:styleId="a7">
    <w:name w:val="Гипертекстовая ссылка"/>
    <w:basedOn w:val="20"/>
    <w:rsid w:val="005F4E1B"/>
    <w:rPr>
      <w:rFonts w:ascii="Times New Roman" w:hAnsi="Times New Roman" w:cs="Times New Roman"/>
      <w:b/>
      <w:bCs/>
      <w:color w:val="008000"/>
    </w:rPr>
  </w:style>
  <w:style w:type="character" w:styleId="a8">
    <w:name w:val="Hyperlink"/>
    <w:basedOn w:val="20"/>
    <w:rsid w:val="005F4E1B"/>
    <w:rPr>
      <w:color w:val="auto"/>
      <w:u w:val="single"/>
    </w:rPr>
  </w:style>
  <w:style w:type="character" w:customStyle="1" w:styleId="10">
    <w:name w:val="Заголовок 1 Знак"/>
    <w:basedOn w:val="20"/>
    <w:rsid w:val="005F4E1B"/>
    <w:rPr>
      <w:rFonts w:ascii="Arial" w:eastAsia="Times New Roman" w:hAnsi="Arial" w:cs="Arial"/>
      <w:b/>
      <w:bCs/>
      <w:color w:val="000080"/>
      <w:sz w:val="24"/>
      <w:szCs w:val="24"/>
    </w:rPr>
  </w:style>
  <w:style w:type="character" w:customStyle="1" w:styleId="5">
    <w:name w:val="Заголовок 5 Знак"/>
    <w:rsid w:val="005F4E1B"/>
    <w:rPr>
      <w:rFonts w:ascii="Calibri" w:eastAsia="Times New Roman" w:hAnsi="Calibri" w:cs="Calibri"/>
      <w:b/>
      <w:i/>
      <w:sz w:val="26"/>
    </w:rPr>
  </w:style>
  <w:style w:type="character" w:customStyle="1" w:styleId="11">
    <w:name w:val="Основной шрифт абзаца1"/>
    <w:rsid w:val="005F4E1B"/>
  </w:style>
  <w:style w:type="character" w:customStyle="1" w:styleId="WW-Absatz-Standardschriftart1111111111111111111111111111111111111111111111111111111111">
    <w:name w:val="WW-Absatz-Standardschriftart1111111111111111111111111111111111111111111111111111111111"/>
    <w:rsid w:val="005F4E1B"/>
  </w:style>
  <w:style w:type="character" w:customStyle="1" w:styleId="WW-Absatz-Standardschriftart111111111111111111111111111111111111111111111111111111111">
    <w:name w:val="WW-Absatz-Standardschriftart111111111111111111111111111111111111111111111111111111111"/>
    <w:rsid w:val="005F4E1B"/>
  </w:style>
  <w:style w:type="character" w:customStyle="1" w:styleId="WW-Absatz-Standardschriftart11111111111111111111111111111111111111111111111111111111">
    <w:name w:val="WW-Absatz-Standardschriftart11111111111111111111111111111111111111111111111111111111"/>
    <w:rsid w:val="005F4E1B"/>
  </w:style>
  <w:style w:type="character" w:customStyle="1" w:styleId="WW-Absatz-Standardschriftart1111111111111111111111111111111111111111111111111111111">
    <w:name w:val="WW-Absatz-Standardschriftart1111111111111111111111111111111111111111111111111111111"/>
    <w:rsid w:val="005F4E1B"/>
  </w:style>
  <w:style w:type="character" w:customStyle="1" w:styleId="WW-Absatz-Standardschriftart111111111111111111111111111111111111111111111111111111">
    <w:name w:val="WW-Absatz-Standardschriftart111111111111111111111111111111111111111111111111111111"/>
    <w:rsid w:val="005F4E1B"/>
  </w:style>
  <w:style w:type="character" w:customStyle="1" w:styleId="WW-Absatz-Standardschriftart11111111111111111111111111111111111111111111111111111">
    <w:name w:val="WW-Absatz-Standardschriftart11111111111111111111111111111111111111111111111111111"/>
    <w:rsid w:val="005F4E1B"/>
  </w:style>
  <w:style w:type="character" w:customStyle="1" w:styleId="WW-Absatz-Standardschriftart1111111111111111111111111111111111111111111111111111">
    <w:name w:val="WW-Absatz-Standardschriftart1111111111111111111111111111111111111111111111111111"/>
    <w:rsid w:val="005F4E1B"/>
  </w:style>
  <w:style w:type="character" w:customStyle="1" w:styleId="WW-Absatz-Standardschriftart111111111111111111111111111111111111111111111111111">
    <w:name w:val="WW-Absatz-Standardschriftart111111111111111111111111111111111111111111111111111"/>
    <w:rsid w:val="005F4E1B"/>
  </w:style>
  <w:style w:type="character" w:customStyle="1" w:styleId="WW-Absatz-Standardschriftart11111111111111111111111111111111111111111111111111">
    <w:name w:val="WW-Absatz-Standardschriftart11111111111111111111111111111111111111111111111111"/>
    <w:rsid w:val="005F4E1B"/>
  </w:style>
  <w:style w:type="character" w:customStyle="1" w:styleId="WW-Absatz-Standardschriftart1111111111111111111111111111111111111111111111111">
    <w:name w:val="WW-Absatz-Standardschriftart1111111111111111111111111111111111111111111111111"/>
    <w:rsid w:val="005F4E1B"/>
  </w:style>
  <w:style w:type="character" w:customStyle="1" w:styleId="WW-Absatz-Standardschriftart111111111111111111111111111111111111111111111111">
    <w:name w:val="WW-Absatz-Standardschriftart111111111111111111111111111111111111111111111111"/>
    <w:rsid w:val="005F4E1B"/>
  </w:style>
  <w:style w:type="character" w:customStyle="1" w:styleId="WW-Absatz-Standardschriftart11111111111111111111111111111111111111111111111">
    <w:name w:val="WW-Absatz-Standardschriftart11111111111111111111111111111111111111111111111"/>
    <w:rsid w:val="005F4E1B"/>
  </w:style>
  <w:style w:type="character" w:customStyle="1" w:styleId="WW-Absatz-Standardschriftart1111111111111111111111111111111111111111111111">
    <w:name w:val="WW-Absatz-Standardschriftart1111111111111111111111111111111111111111111111"/>
    <w:rsid w:val="005F4E1B"/>
  </w:style>
  <w:style w:type="character" w:customStyle="1" w:styleId="WW-Absatz-Standardschriftart111111111111111111111111111111111111111111111">
    <w:name w:val="WW-Absatz-Standardschriftart111111111111111111111111111111111111111111111"/>
    <w:rsid w:val="005F4E1B"/>
  </w:style>
  <w:style w:type="character" w:customStyle="1" w:styleId="WW-Absatz-Standardschriftart11111111111111111111111111111111111111111111">
    <w:name w:val="WW-Absatz-Standardschriftart11111111111111111111111111111111111111111111"/>
    <w:rsid w:val="005F4E1B"/>
  </w:style>
  <w:style w:type="character" w:customStyle="1" w:styleId="WW-Absatz-Standardschriftart1111111111111111111111111111111111111111111">
    <w:name w:val="WW-Absatz-Standardschriftart1111111111111111111111111111111111111111111"/>
    <w:rsid w:val="005F4E1B"/>
  </w:style>
  <w:style w:type="character" w:customStyle="1" w:styleId="WW-Absatz-Standardschriftart111111111111111111111111111111111111111111">
    <w:name w:val="WW-Absatz-Standardschriftart111111111111111111111111111111111111111111"/>
    <w:rsid w:val="005F4E1B"/>
  </w:style>
  <w:style w:type="character" w:customStyle="1" w:styleId="WW-Absatz-Standardschriftart11111111111111111111111111111111111111111">
    <w:name w:val="WW-Absatz-Standardschriftart11111111111111111111111111111111111111111"/>
    <w:rsid w:val="005F4E1B"/>
  </w:style>
  <w:style w:type="character" w:customStyle="1" w:styleId="WW-Absatz-Standardschriftart1111111111111111111111111111111111111111">
    <w:name w:val="WW-Absatz-Standardschriftart1111111111111111111111111111111111111111"/>
    <w:rsid w:val="005F4E1B"/>
  </w:style>
  <w:style w:type="character" w:customStyle="1" w:styleId="WW-Absatz-Standardschriftart111111111111111111111111111111111111111">
    <w:name w:val="WW-Absatz-Standardschriftart111111111111111111111111111111111111111"/>
    <w:rsid w:val="005F4E1B"/>
  </w:style>
  <w:style w:type="character" w:customStyle="1" w:styleId="WW-Absatz-Standardschriftart11111111111111111111111111111111111111">
    <w:name w:val="WW-Absatz-Standardschriftart11111111111111111111111111111111111111"/>
    <w:rsid w:val="005F4E1B"/>
  </w:style>
  <w:style w:type="character" w:customStyle="1" w:styleId="WW-Absatz-Standardschriftart1111111111111111111111111111111111111">
    <w:name w:val="WW-Absatz-Standardschriftart1111111111111111111111111111111111111"/>
    <w:rsid w:val="005F4E1B"/>
  </w:style>
  <w:style w:type="character" w:customStyle="1" w:styleId="WW-Absatz-Standardschriftart111111111111111111111111111111111111">
    <w:name w:val="WW-Absatz-Standardschriftart111111111111111111111111111111111111"/>
    <w:rsid w:val="005F4E1B"/>
  </w:style>
  <w:style w:type="character" w:customStyle="1" w:styleId="WW-Absatz-Standardschriftart11111111111111111111111111111111111">
    <w:name w:val="WW-Absatz-Standardschriftart11111111111111111111111111111111111"/>
    <w:rsid w:val="005F4E1B"/>
  </w:style>
  <w:style w:type="character" w:customStyle="1" w:styleId="WW-Absatz-Standardschriftart1111111111111111111111111111111111">
    <w:name w:val="WW-Absatz-Standardschriftart1111111111111111111111111111111111"/>
    <w:rsid w:val="005F4E1B"/>
  </w:style>
  <w:style w:type="character" w:customStyle="1" w:styleId="WW-Absatz-Standardschriftart111111111111111111111111111111111">
    <w:name w:val="WW-Absatz-Standardschriftart111111111111111111111111111111111"/>
    <w:rsid w:val="005F4E1B"/>
  </w:style>
  <w:style w:type="character" w:customStyle="1" w:styleId="WW-Absatz-Standardschriftart11111111111111111111111111111111">
    <w:name w:val="WW-Absatz-Standardschriftart11111111111111111111111111111111"/>
    <w:rsid w:val="005F4E1B"/>
  </w:style>
  <w:style w:type="character" w:customStyle="1" w:styleId="WW-Absatz-Standardschriftart1111111111111111111111111111111">
    <w:name w:val="WW-Absatz-Standardschriftart1111111111111111111111111111111"/>
    <w:rsid w:val="005F4E1B"/>
  </w:style>
  <w:style w:type="character" w:customStyle="1" w:styleId="WW8Num21z0">
    <w:name w:val="WW8Num21z0"/>
    <w:rsid w:val="005F4E1B"/>
    <w:rPr>
      <w:rFonts w:ascii="Symbol" w:eastAsia="OpenSymbol" w:hAnsi="Symbol" w:cs="Symbol"/>
    </w:rPr>
  </w:style>
  <w:style w:type="character" w:customStyle="1" w:styleId="WW8Num20z0">
    <w:name w:val="WW8Num20z0"/>
    <w:rsid w:val="005F4E1B"/>
    <w:rPr>
      <w:rFonts w:ascii="Symbol" w:eastAsia="OpenSymbol" w:hAnsi="Symbol" w:cs="Symbol"/>
    </w:rPr>
  </w:style>
  <w:style w:type="character" w:customStyle="1" w:styleId="WW-Absatz-Standardschriftart111111111111111111111111111111">
    <w:name w:val="WW-Absatz-Standardschriftart111111111111111111111111111111"/>
    <w:rsid w:val="005F4E1B"/>
  </w:style>
  <w:style w:type="character" w:customStyle="1" w:styleId="WW-Absatz-Standardschriftart11111111111111111111111111111">
    <w:name w:val="WW-Absatz-Standardschriftart11111111111111111111111111111"/>
    <w:rsid w:val="005F4E1B"/>
  </w:style>
  <w:style w:type="character" w:customStyle="1" w:styleId="WW-Absatz-Standardschriftart1111111111111111111111111111">
    <w:name w:val="WW-Absatz-Standardschriftart1111111111111111111111111111"/>
    <w:rsid w:val="005F4E1B"/>
  </w:style>
  <w:style w:type="character" w:customStyle="1" w:styleId="WW-Absatz-Standardschriftart111111111111111111111111111">
    <w:name w:val="WW-Absatz-Standardschriftart111111111111111111111111111"/>
    <w:rsid w:val="005F4E1B"/>
  </w:style>
  <w:style w:type="character" w:customStyle="1" w:styleId="WW-Absatz-Standardschriftart11111111111111111111111111">
    <w:name w:val="WW-Absatz-Standardschriftart11111111111111111111111111"/>
    <w:rsid w:val="005F4E1B"/>
  </w:style>
  <w:style w:type="character" w:customStyle="1" w:styleId="WW-Absatz-Standardschriftart1111111111111111111111111">
    <w:name w:val="WW-Absatz-Standardschriftart1111111111111111111111111"/>
    <w:rsid w:val="005F4E1B"/>
  </w:style>
  <w:style w:type="character" w:customStyle="1" w:styleId="WW-Absatz-Standardschriftart111111111111111111111111">
    <w:name w:val="WW-Absatz-Standardschriftart111111111111111111111111"/>
    <w:rsid w:val="005F4E1B"/>
  </w:style>
  <w:style w:type="character" w:customStyle="1" w:styleId="WW-Absatz-Standardschriftart11111111111111111111111">
    <w:name w:val="WW-Absatz-Standardschriftart11111111111111111111111"/>
    <w:rsid w:val="005F4E1B"/>
  </w:style>
  <w:style w:type="character" w:customStyle="1" w:styleId="WW-Absatz-Standardschriftart1111111111111111111111">
    <w:name w:val="WW-Absatz-Standardschriftart1111111111111111111111"/>
    <w:rsid w:val="005F4E1B"/>
  </w:style>
  <w:style w:type="character" w:customStyle="1" w:styleId="WW-Absatz-Standardschriftart111111111111111111111">
    <w:name w:val="WW-Absatz-Standardschriftart111111111111111111111"/>
    <w:rsid w:val="005F4E1B"/>
  </w:style>
  <w:style w:type="character" w:customStyle="1" w:styleId="WW-Absatz-Standardschriftart11111111111111111111">
    <w:name w:val="WW-Absatz-Standardschriftart11111111111111111111"/>
    <w:rsid w:val="005F4E1B"/>
  </w:style>
  <w:style w:type="character" w:customStyle="1" w:styleId="WW-Absatz-Standardschriftart1111111111111111111">
    <w:name w:val="WW-Absatz-Standardschriftart1111111111111111111"/>
    <w:rsid w:val="005F4E1B"/>
  </w:style>
  <w:style w:type="character" w:customStyle="1" w:styleId="WW-Absatz-Standardschriftart111111111111111111">
    <w:name w:val="WW-Absatz-Standardschriftart111111111111111111"/>
    <w:rsid w:val="005F4E1B"/>
  </w:style>
  <w:style w:type="character" w:customStyle="1" w:styleId="WW-Absatz-Standardschriftart11111111111111111">
    <w:name w:val="WW-Absatz-Standardschriftart11111111111111111"/>
    <w:rsid w:val="005F4E1B"/>
  </w:style>
  <w:style w:type="character" w:customStyle="1" w:styleId="WW-Absatz-Standardschriftart1111111111111111">
    <w:name w:val="WW-Absatz-Standardschriftart1111111111111111"/>
    <w:rsid w:val="005F4E1B"/>
  </w:style>
  <w:style w:type="character" w:customStyle="1" w:styleId="WW-Absatz-Standardschriftart111111111111111">
    <w:name w:val="WW-Absatz-Standardschriftart111111111111111"/>
    <w:rsid w:val="005F4E1B"/>
  </w:style>
  <w:style w:type="character" w:customStyle="1" w:styleId="WW8Num19z1">
    <w:name w:val="WW8Num19z1"/>
    <w:rsid w:val="005F4E1B"/>
    <w:rPr>
      <w:rFonts w:ascii="OpenSymbol" w:eastAsia="OpenSymbol" w:hAnsi="OpenSymbol" w:cs="OpenSymbol"/>
    </w:rPr>
  </w:style>
  <w:style w:type="character" w:customStyle="1" w:styleId="WW8Num19z0">
    <w:name w:val="WW8Num19z0"/>
    <w:rsid w:val="005F4E1B"/>
    <w:rPr>
      <w:rFonts w:ascii="Symbol" w:eastAsia="OpenSymbol" w:hAnsi="Symbol" w:cs="Symbol"/>
    </w:rPr>
  </w:style>
  <w:style w:type="character" w:customStyle="1" w:styleId="WW-Absatz-Standardschriftart11111111111111">
    <w:name w:val="WW-Absatz-Standardschriftart11111111111111"/>
    <w:rsid w:val="005F4E1B"/>
  </w:style>
  <w:style w:type="character" w:customStyle="1" w:styleId="WW-Absatz-Standardschriftart1111111111111">
    <w:name w:val="WW-Absatz-Standardschriftart1111111111111"/>
    <w:rsid w:val="005F4E1B"/>
  </w:style>
  <w:style w:type="character" w:customStyle="1" w:styleId="WW-Absatz-Standardschriftart111111111111">
    <w:name w:val="WW-Absatz-Standardschriftart111111111111"/>
    <w:rsid w:val="005F4E1B"/>
  </w:style>
  <w:style w:type="character" w:customStyle="1" w:styleId="WW-Absatz-Standardschriftart11111111111">
    <w:name w:val="WW-Absatz-Standardschriftart11111111111"/>
    <w:rsid w:val="005F4E1B"/>
  </w:style>
  <w:style w:type="character" w:customStyle="1" w:styleId="WW-Absatz-Standardschriftart1111111111">
    <w:name w:val="WW-Absatz-Standardschriftart1111111111"/>
    <w:rsid w:val="005F4E1B"/>
  </w:style>
  <w:style w:type="character" w:customStyle="1" w:styleId="WW-Absatz-Standardschriftart111111111">
    <w:name w:val="WW-Absatz-Standardschriftart111111111"/>
    <w:rsid w:val="005F4E1B"/>
  </w:style>
  <w:style w:type="character" w:customStyle="1" w:styleId="WW-Absatz-Standardschriftart11111111">
    <w:name w:val="WW-Absatz-Standardschriftart11111111"/>
    <w:rsid w:val="005F4E1B"/>
  </w:style>
  <w:style w:type="character" w:customStyle="1" w:styleId="WW-Absatz-Standardschriftart1111111">
    <w:name w:val="WW-Absatz-Standardschriftart1111111"/>
    <w:rsid w:val="005F4E1B"/>
  </w:style>
  <w:style w:type="character" w:customStyle="1" w:styleId="WW-Absatz-Standardschriftart111111">
    <w:name w:val="WW-Absatz-Standardschriftart111111"/>
    <w:rsid w:val="005F4E1B"/>
  </w:style>
  <w:style w:type="character" w:customStyle="1" w:styleId="WW-Absatz-Standardschriftart11111">
    <w:name w:val="WW-Absatz-Standardschriftart11111"/>
    <w:rsid w:val="005F4E1B"/>
  </w:style>
  <w:style w:type="character" w:customStyle="1" w:styleId="WW-Absatz-Standardschriftart1111">
    <w:name w:val="WW-Absatz-Standardschriftart1111"/>
    <w:rsid w:val="005F4E1B"/>
  </w:style>
  <w:style w:type="character" w:customStyle="1" w:styleId="WW-Absatz-Standardschriftart111">
    <w:name w:val="WW-Absatz-Standardschriftart111"/>
    <w:rsid w:val="005F4E1B"/>
  </w:style>
  <w:style w:type="character" w:customStyle="1" w:styleId="WW-Absatz-Standardschriftart11">
    <w:name w:val="WW-Absatz-Standardschriftart11"/>
    <w:rsid w:val="005F4E1B"/>
  </w:style>
  <w:style w:type="character" w:customStyle="1" w:styleId="WW-Absatz-Standardschriftart1">
    <w:name w:val="WW-Absatz-Standardschriftart1"/>
    <w:rsid w:val="005F4E1B"/>
  </w:style>
  <w:style w:type="character" w:customStyle="1" w:styleId="WW-Absatz-Standardschriftart">
    <w:name w:val="WW-Absatz-Standardschriftart"/>
    <w:rsid w:val="005F4E1B"/>
  </w:style>
  <w:style w:type="character" w:customStyle="1" w:styleId="Absatz-Standardschriftart">
    <w:name w:val="Absatz-Standardschriftart"/>
    <w:rsid w:val="005F4E1B"/>
  </w:style>
  <w:style w:type="character" w:customStyle="1" w:styleId="WW8Num18z8">
    <w:name w:val="WW8Num18z8"/>
    <w:rsid w:val="005F4E1B"/>
  </w:style>
  <w:style w:type="character" w:customStyle="1" w:styleId="WW8Num18z7">
    <w:name w:val="WW8Num18z7"/>
    <w:rsid w:val="005F4E1B"/>
  </w:style>
  <w:style w:type="character" w:customStyle="1" w:styleId="WW8Num18z6">
    <w:name w:val="WW8Num18z6"/>
    <w:rsid w:val="005F4E1B"/>
  </w:style>
  <w:style w:type="character" w:customStyle="1" w:styleId="WW8Num18z5">
    <w:name w:val="WW8Num18z5"/>
    <w:rsid w:val="005F4E1B"/>
  </w:style>
  <w:style w:type="character" w:customStyle="1" w:styleId="WW8Num18z4">
    <w:name w:val="WW8Num18z4"/>
    <w:rsid w:val="005F4E1B"/>
  </w:style>
  <w:style w:type="character" w:customStyle="1" w:styleId="WW8Num18z3">
    <w:name w:val="WW8Num18z3"/>
    <w:rsid w:val="005F4E1B"/>
  </w:style>
  <w:style w:type="character" w:customStyle="1" w:styleId="WW8Num18z2">
    <w:name w:val="WW8Num18z2"/>
    <w:rsid w:val="005F4E1B"/>
  </w:style>
  <w:style w:type="character" w:customStyle="1" w:styleId="WW8Num18z1">
    <w:name w:val="WW8Num18z1"/>
    <w:rsid w:val="005F4E1B"/>
  </w:style>
  <w:style w:type="character" w:customStyle="1" w:styleId="WW8Num18z0">
    <w:name w:val="WW8Num18z0"/>
    <w:rsid w:val="005F4E1B"/>
  </w:style>
  <w:style w:type="character" w:customStyle="1" w:styleId="WW8Num17z8">
    <w:name w:val="WW8Num17z8"/>
    <w:rsid w:val="005F4E1B"/>
  </w:style>
  <w:style w:type="character" w:customStyle="1" w:styleId="WW8Num17z7">
    <w:name w:val="WW8Num17z7"/>
    <w:rsid w:val="005F4E1B"/>
  </w:style>
  <w:style w:type="character" w:customStyle="1" w:styleId="WW8Num17z6">
    <w:name w:val="WW8Num17z6"/>
    <w:rsid w:val="005F4E1B"/>
  </w:style>
  <w:style w:type="character" w:customStyle="1" w:styleId="WW8Num17z5">
    <w:name w:val="WW8Num17z5"/>
    <w:rsid w:val="005F4E1B"/>
  </w:style>
  <w:style w:type="character" w:customStyle="1" w:styleId="WW8Num17z4">
    <w:name w:val="WW8Num17z4"/>
    <w:rsid w:val="005F4E1B"/>
  </w:style>
  <w:style w:type="character" w:customStyle="1" w:styleId="WW8Num17z3">
    <w:name w:val="WW8Num17z3"/>
    <w:rsid w:val="005F4E1B"/>
  </w:style>
  <w:style w:type="character" w:customStyle="1" w:styleId="WW8Num17z2">
    <w:name w:val="WW8Num17z2"/>
    <w:rsid w:val="005F4E1B"/>
    <w:rPr>
      <w:rFonts w:ascii="Symbol" w:eastAsia="Symbol" w:hAnsi="Symbol" w:cs="Symbol"/>
      <w:b/>
    </w:rPr>
  </w:style>
  <w:style w:type="character" w:customStyle="1" w:styleId="WW8Num17z0">
    <w:name w:val="WW8Num17z0"/>
    <w:rsid w:val="005F4E1B"/>
    <w:rPr>
      <w:b/>
    </w:rPr>
  </w:style>
  <w:style w:type="character" w:customStyle="1" w:styleId="WW8Num16z8">
    <w:name w:val="WW8Num16z8"/>
    <w:rsid w:val="005F4E1B"/>
  </w:style>
  <w:style w:type="character" w:customStyle="1" w:styleId="WW8Num16z7">
    <w:name w:val="WW8Num16z7"/>
    <w:rsid w:val="005F4E1B"/>
  </w:style>
  <w:style w:type="character" w:customStyle="1" w:styleId="WW8Num16z6">
    <w:name w:val="WW8Num16z6"/>
    <w:rsid w:val="005F4E1B"/>
  </w:style>
  <w:style w:type="character" w:customStyle="1" w:styleId="WW8Num16z5">
    <w:name w:val="WW8Num16z5"/>
    <w:rsid w:val="005F4E1B"/>
  </w:style>
  <w:style w:type="character" w:customStyle="1" w:styleId="WW8Num16z4">
    <w:name w:val="WW8Num16z4"/>
    <w:rsid w:val="005F4E1B"/>
  </w:style>
  <w:style w:type="character" w:customStyle="1" w:styleId="WW8Num16z3">
    <w:name w:val="WW8Num16z3"/>
    <w:rsid w:val="005F4E1B"/>
  </w:style>
  <w:style w:type="character" w:customStyle="1" w:styleId="WW8Num16z2">
    <w:name w:val="WW8Num16z2"/>
    <w:rsid w:val="005F4E1B"/>
  </w:style>
  <w:style w:type="character" w:customStyle="1" w:styleId="WW8Num16z1">
    <w:name w:val="WW8Num16z1"/>
    <w:rsid w:val="005F4E1B"/>
  </w:style>
  <w:style w:type="character" w:customStyle="1" w:styleId="WW8Num16z0">
    <w:name w:val="WW8Num16z0"/>
    <w:rsid w:val="005F4E1B"/>
    <w:rPr>
      <w:color w:val="000000"/>
    </w:rPr>
  </w:style>
  <w:style w:type="character" w:customStyle="1" w:styleId="WW8Num15z8">
    <w:name w:val="WW8Num15z8"/>
    <w:rsid w:val="005F4E1B"/>
  </w:style>
  <w:style w:type="character" w:customStyle="1" w:styleId="WW8Num15z7">
    <w:name w:val="WW8Num15z7"/>
    <w:rsid w:val="005F4E1B"/>
  </w:style>
  <w:style w:type="character" w:customStyle="1" w:styleId="WW8Num15z6">
    <w:name w:val="WW8Num15z6"/>
    <w:rsid w:val="005F4E1B"/>
  </w:style>
  <w:style w:type="character" w:customStyle="1" w:styleId="WW8Num15z5">
    <w:name w:val="WW8Num15z5"/>
    <w:rsid w:val="005F4E1B"/>
  </w:style>
  <w:style w:type="character" w:customStyle="1" w:styleId="WW8Num15z4">
    <w:name w:val="WW8Num15z4"/>
    <w:rsid w:val="005F4E1B"/>
  </w:style>
  <w:style w:type="character" w:customStyle="1" w:styleId="WW8Num15z3">
    <w:name w:val="WW8Num15z3"/>
    <w:rsid w:val="005F4E1B"/>
  </w:style>
  <w:style w:type="character" w:customStyle="1" w:styleId="WW8Num15z2">
    <w:name w:val="WW8Num15z2"/>
    <w:rsid w:val="005F4E1B"/>
  </w:style>
  <w:style w:type="character" w:customStyle="1" w:styleId="WW8Num15z1">
    <w:name w:val="WW8Num15z1"/>
    <w:rsid w:val="005F4E1B"/>
  </w:style>
  <w:style w:type="character" w:customStyle="1" w:styleId="WW8Num15z0">
    <w:name w:val="WW8Num15z0"/>
    <w:rsid w:val="005F4E1B"/>
    <w:rPr>
      <w:b w:val="0"/>
    </w:rPr>
  </w:style>
  <w:style w:type="character" w:customStyle="1" w:styleId="WW8Num14z8">
    <w:name w:val="WW8Num14z8"/>
    <w:rsid w:val="005F4E1B"/>
  </w:style>
  <w:style w:type="character" w:customStyle="1" w:styleId="WW8Num14z7">
    <w:name w:val="WW8Num14z7"/>
    <w:rsid w:val="005F4E1B"/>
  </w:style>
  <w:style w:type="character" w:customStyle="1" w:styleId="WW8Num14z6">
    <w:name w:val="WW8Num14z6"/>
    <w:rsid w:val="005F4E1B"/>
  </w:style>
  <w:style w:type="character" w:customStyle="1" w:styleId="WW8Num14z5">
    <w:name w:val="WW8Num14z5"/>
    <w:rsid w:val="005F4E1B"/>
  </w:style>
  <w:style w:type="character" w:customStyle="1" w:styleId="WW8Num14z4">
    <w:name w:val="WW8Num14z4"/>
    <w:rsid w:val="005F4E1B"/>
  </w:style>
  <w:style w:type="character" w:customStyle="1" w:styleId="WW8Num14z3">
    <w:name w:val="WW8Num14z3"/>
    <w:rsid w:val="005F4E1B"/>
  </w:style>
  <w:style w:type="character" w:customStyle="1" w:styleId="WW8Num14z2">
    <w:name w:val="WW8Num14z2"/>
    <w:rsid w:val="005F4E1B"/>
    <w:rPr>
      <w:rFonts w:ascii="Symbol" w:eastAsia="Symbol" w:hAnsi="Symbol" w:cs="Symbol"/>
      <w:b/>
      <w:color w:val="000000"/>
      <w:lang w:eastAsia="ru-RU"/>
    </w:rPr>
  </w:style>
  <w:style w:type="character" w:customStyle="1" w:styleId="WW8Num14z0">
    <w:name w:val="WW8Num14z0"/>
    <w:rsid w:val="005F4E1B"/>
    <w:rPr>
      <w:b/>
    </w:rPr>
  </w:style>
  <w:style w:type="character" w:customStyle="1" w:styleId="WW8Num13z1">
    <w:name w:val="WW8Num13z1"/>
    <w:rsid w:val="005F4E1B"/>
    <w:rPr>
      <w:b/>
    </w:rPr>
  </w:style>
  <w:style w:type="character" w:customStyle="1" w:styleId="WW8Num13z0">
    <w:name w:val="WW8Num13z0"/>
    <w:rsid w:val="005F4E1B"/>
  </w:style>
  <w:style w:type="character" w:customStyle="1" w:styleId="WW8Num12z0">
    <w:name w:val="WW8Num12z0"/>
    <w:rsid w:val="005F4E1B"/>
    <w:rPr>
      <w:rFonts w:eastAsia="Times New Roman"/>
      <w:lang w:eastAsia="ru-RU"/>
    </w:rPr>
  </w:style>
  <w:style w:type="character" w:customStyle="1" w:styleId="WW8Num11z8">
    <w:name w:val="WW8Num11z8"/>
    <w:rsid w:val="005F4E1B"/>
  </w:style>
  <w:style w:type="character" w:customStyle="1" w:styleId="WW8Num11z7">
    <w:name w:val="WW8Num11z7"/>
    <w:rsid w:val="005F4E1B"/>
  </w:style>
  <w:style w:type="character" w:customStyle="1" w:styleId="WW8Num11z6">
    <w:name w:val="WW8Num11z6"/>
    <w:rsid w:val="005F4E1B"/>
  </w:style>
  <w:style w:type="character" w:customStyle="1" w:styleId="WW8Num11z5">
    <w:name w:val="WW8Num11z5"/>
    <w:rsid w:val="005F4E1B"/>
  </w:style>
  <w:style w:type="character" w:customStyle="1" w:styleId="WW8Num11z4">
    <w:name w:val="WW8Num11z4"/>
    <w:rsid w:val="005F4E1B"/>
  </w:style>
  <w:style w:type="character" w:customStyle="1" w:styleId="WW8Num11z3">
    <w:name w:val="WW8Num11z3"/>
    <w:rsid w:val="005F4E1B"/>
  </w:style>
  <w:style w:type="character" w:customStyle="1" w:styleId="WW8Num11z2">
    <w:name w:val="WW8Num11z2"/>
    <w:rsid w:val="005F4E1B"/>
  </w:style>
  <w:style w:type="character" w:customStyle="1" w:styleId="WW8Num11z1">
    <w:name w:val="WW8Num11z1"/>
    <w:rsid w:val="005F4E1B"/>
  </w:style>
  <w:style w:type="character" w:customStyle="1" w:styleId="WW8Num11z0">
    <w:name w:val="WW8Num11z0"/>
    <w:rsid w:val="005F4E1B"/>
  </w:style>
  <w:style w:type="character" w:customStyle="1" w:styleId="WW8Num10z8">
    <w:name w:val="WW8Num10z8"/>
    <w:rsid w:val="005F4E1B"/>
  </w:style>
  <w:style w:type="character" w:customStyle="1" w:styleId="WW8Num10z7">
    <w:name w:val="WW8Num10z7"/>
    <w:rsid w:val="005F4E1B"/>
  </w:style>
  <w:style w:type="character" w:customStyle="1" w:styleId="WW8Num10z6">
    <w:name w:val="WW8Num10z6"/>
    <w:rsid w:val="005F4E1B"/>
  </w:style>
  <w:style w:type="character" w:customStyle="1" w:styleId="WW8Num10z5">
    <w:name w:val="WW8Num10z5"/>
    <w:rsid w:val="005F4E1B"/>
  </w:style>
  <w:style w:type="character" w:customStyle="1" w:styleId="WW8Num10z4">
    <w:name w:val="WW8Num10z4"/>
    <w:rsid w:val="005F4E1B"/>
  </w:style>
  <w:style w:type="character" w:customStyle="1" w:styleId="WW8Num10z3">
    <w:name w:val="WW8Num10z3"/>
    <w:rsid w:val="005F4E1B"/>
  </w:style>
  <w:style w:type="character" w:customStyle="1" w:styleId="WW8Num10z2">
    <w:name w:val="WW8Num10z2"/>
    <w:rsid w:val="005F4E1B"/>
  </w:style>
  <w:style w:type="character" w:customStyle="1" w:styleId="WW8Num10z1">
    <w:name w:val="WW8Num10z1"/>
    <w:rsid w:val="005F4E1B"/>
  </w:style>
  <w:style w:type="character" w:customStyle="1" w:styleId="WW8Num10z0">
    <w:name w:val="WW8Num10z0"/>
    <w:rsid w:val="005F4E1B"/>
  </w:style>
  <w:style w:type="character" w:customStyle="1" w:styleId="WW8Num9z0">
    <w:name w:val="WW8Num9z0"/>
    <w:rsid w:val="005F4E1B"/>
    <w:rPr>
      <w:rFonts w:ascii="Symbol" w:eastAsia="OpenSymbol" w:hAnsi="Symbol" w:cs="Symbol"/>
    </w:rPr>
  </w:style>
  <w:style w:type="character" w:customStyle="1" w:styleId="WW8Num8z0">
    <w:name w:val="WW8Num8z0"/>
    <w:rsid w:val="005F4E1B"/>
    <w:rPr>
      <w:rFonts w:ascii="Symbol" w:eastAsia="OpenSymbol" w:hAnsi="Symbol" w:cs="Symbol"/>
    </w:rPr>
  </w:style>
  <w:style w:type="paragraph" w:customStyle="1" w:styleId="a1">
    <w:name w:val="Заголовок"/>
    <w:basedOn w:val="a0"/>
    <w:next w:val="a2"/>
    <w:rsid w:val="005F4E1B"/>
    <w:pPr>
      <w:keepNext/>
      <w:spacing w:before="240" w:after="120"/>
    </w:pPr>
    <w:rPr>
      <w:rFonts w:ascii="Liberation Sans" w:eastAsia="Microsoft YaHei" w:hAnsi="Liberation Sans" w:cs="Mangal"/>
      <w:sz w:val="28"/>
      <w:szCs w:val="28"/>
    </w:rPr>
  </w:style>
  <w:style w:type="paragraph" w:styleId="a2">
    <w:name w:val="Body Text"/>
    <w:basedOn w:val="a0"/>
    <w:rsid w:val="005F4E1B"/>
    <w:pPr>
      <w:spacing w:after="140" w:line="288" w:lineRule="auto"/>
    </w:pPr>
  </w:style>
  <w:style w:type="paragraph" w:styleId="a9">
    <w:name w:val="List"/>
    <w:basedOn w:val="a2"/>
    <w:rsid w:val="005F4E1B"/>
    <w:rPr>
      <w:rFonts w:cs="Mangal"/>
    </w:rPr>
  </w:style>
  <w:style w:type="paragraph" w:styleId="aa">
    <w:name w:val="caption"/>
    <w:basedOn w:val="a0"/>
    <w:qFormat/>
    <w:rsid w:val="005F4E1B"/>
    <w:pPr>
      <w:suppressLineNumbers/>
      <w:spacing w:before="120" w:after="120"/>
    </w:pPr>
    <w:rPr>
      <w:rFonts w:cs="Mangal"/>
      <w:i/>
      <w:iCs/>
      <w:sz w:val="24"/>
      <w:szCs w:val="24"/>
    </w:rPr>
  </w:style>
  <w:style w:type="paragraph" w:customStyle="1" w:styleId="21">
    <w:name w:val="Указатель2"/>
    <w:basedOn w:val="a0"/>
    <w:rsid w:val="005F4E1B"/>
    <w:pPr>
      <w:suppressLineNumbers/>
    </w:pPr>
    <w:rPr>
      <w:rFonts w:cs="Mangal"/>
    </w:rPr>
  </w:style>
  <w:style w:type="paragraph" w:styleId="ab">
    <w:name w:val="List Paragraph"/>
    <w:basedOn w:val="a0"/>
    <w:qFormat/>
    <w:rsid w:val="005F4E1B"/>
    <w:pPr>
      <w:ind w:left="720"/>
      <w:contextualSpacing/>
    </w:pPr>
  </w:style>
  <w:style w:type="paragraph" w:styleId="ac">
    <w:name w:val="Balloon Text"/>
    <w:basedOn w:val="a0"/>
    <w:rsid w:val="005F4E1B"/>
    <w:pPr>
      <w:spacing w:after="0" w:line="240" w:lineRule="auto"/>
    </w:pPr>
    <w:rPr>
      <w:rFonts w:ascii="Tahoma" w:hAnsi="Tahoma" w:cs="Tahoma"/>
      <w:sz w:val="16"/>
      <w:szCs w:val="16"/>
    </w:rPr>
  </w:style>
  <w:style w:type="paragraph" w:customStyle="1" w:styleId="a">
    <w:name w:val="Пункт_пост"/>
    <w:basedOn w:val="a0"/>
    <w:rsid w:val="005F4E1B"/>
    <w:pPr>
      <w:numPr>
        <w:numId w:val="3"/>
      </w:numPr>
      <w:spacing w:before="120" w:after="0" w:line="240" w:lineRule="auto"/>
      <w:jc w:val="both"/>
    </w:pPr>
    <w:rPr>
      <w:rFonts w:ascii="Times New Roman" w:eastAsia="Times New Roman" w:hAnsi="Times New Roman"/>
      <w:sz w:val="26"/>
      <w:szCs w:val="24"/>
    </w:rPr>
  </w:style>
  <w:style w:type="paragraph" w:customStyle="1" w:styleId="22">
    <w:name w:val="Знак2"/>
    <w:basedOn w:val="a0"/>
    <w:rsid w:val="005F4E1B"/>
    <w:pPr>
      <w:spacing w:after="160" w:line="240" w:lineRule="exact"/>
    </w:pPr>
    <w:rPr>
      <w:rFonts w:ascii="Verdana" w:eastAsia="Times New Roman" w:hAnsi="Verdana" w:cs="Verdana"/>
      <w:sz w:val="20"/>
      <w:szCs w:val="20"/>
      <w:lang w:val="en-US"/>
    </w:rPr>
  </w:style>
  <w:style w:type="paragraph" w:styleId="ad">
    <w:name w:val="No Spacing"/>
    <w:qFormat/>
    <w:rsid w:val="005F4E1B"/>
    <w:pPr>
      <w:suppressAutoHyphens/>
    </w:pPr>
    <w:rPr>
      <w:rFonts w:ascii="Calibri" w:hAnsi="Calibri"/>
      <w:sz w:val="22"/>
      <w:szCs w:val="22"/>
      <w:lang w:eastAsia="zh-CN"/>
    </w:rPr>
  </w:style>
  <w:style w:type="paragraph" w:customStyle="1" w:styleId="Default">
    <w:name w:val="Default"/>
    <w:rsid w:val="005F4E1B"/>
    <w:pPr>
      <w:suppressAutoHyphens/>
      <w:autoSpaceDE w:val="0"/>
    </w:pPr>
    <w:rPr>
      <w:rFonts w:eastAsia="Calibri"/>
      <w:color w:val="000000"/>
      <w:sz w:val="24"/>
      <w:szCs w:val="24"/>
      <w:lang w:eastAsia="zh-CN"/>
    </w:rPr>
  </w:style>
  <w:style w:type="paragraph" w:customStyle="1" w:styleId="ConsPlusNormal">
    <w:name w:val="ConsPlusNormal"/>
    <w:rsid w:val="005F4E1B"/>
    <w:pPr>
      <w:widowControl w:val="0"/>
      <w:suppressAutoHyphens/>
      <w:ind w:firstLine="720"/>
    </w:pPr>
    <w:rPr>
      <w:rFonts w:ascii="Arial" w:hAnsi="Arial" w:cs="Arial"/>
      <w:lang w:eastAsia="zh-CN"/>
    </w:rPr>
  </w:style>
  <w:style w:type="paragraph" w:customStyle="1" w:styleId="ae">
    <w:name w:val="Содержимое таблицы"/>
    <w:basedOn w:val="a0"/>
    <w:rsid w:val="005F4E1B"/>
    <w:pPr>
      <w:suppressLineNumbers/>
    </w:pPr>
  </w:style>
  <w:style w:type="paragraph" w:customStyle="1" w:styleId="af">
    <w:name w:val="Заголовок таблицы"/>
    <w:basedOn w:val="ae"/>
    <w:rsid w:val="005F4E1B"/>
    <w:pPr>
      <w:jc w:val="center"/>
    </w:pPr>
    <w:rPr>
      <w:b/>
      <w:bCs/>
    </w:rPr>
  </w:style>
  <w:style w:type="paragraph" w:customStyle="1" w:styleId="12">
    <w:name w:val="Цитата1"/>
    <w:basedOn w:val="a0"/>
    <w:rsid w:val="005F4E1B"/>
    <w:pPr>
      <w:widowControl w:val="0"/>
      <w:ind w:left="567" w:right="509" w:firstLine="851"/>
    </w:pPr>
    <w:rPr>
      <w:kern w:val="1"/>
      <w:lang w:bidi="hi-IN"/>
    </w:rPr>
  </w:style>
  <w:style w:type="paragraph" w:customStyle="1" w:styleId="ConsPlusTitle">
    <w:name w:val="ConsPlusTitle"/>
    <w:rsid w:val="005F4E1B"/>
    <w:pPr>
      <w:widowControl w:val="0"/>
      <w:suppressAutoHyphens/>
    </w:pPr>
    <w:rPr>
      <w:rFonts w:cs="Liberation Serif"/>
      <w:b/>
      <w:color w:val="000000"/>
      <w:sz w:val="28"/>
      <w:szCs w:val="24"/>
      <w:lang w:eastAsia="ar-SA" w:bidi="hi-IN"/>
    </w:rPr>
  </w:style>
  <w:style w:type="paragraph" w:customStyle="1" w:styleId="af0">
    <w:name w:val="Знак Знак Знак Знак Знак Знак Знак"/>
    <w:basedOn w:val="a0"/>
    <w:rsid w:val="005F4E1B"/>
    <w:pPr>
      <w:spacing w:before="280" w:after="280"/>
      <w:jc w:val="both"/>
    </w:pPr>
    <w:rPr>
      <w:rFonts w:ascii="Tahoma" w:eastAsia="Tahoma" w:hAnsi="Tahoma" w:cs="Tahoma"/>
      <w:color w:val="000000"/>
      <w:sz w:val="20"/>
      <w:lang w:val="en-US" w:eastAsia="ar-SA"/>
    </w:rPr>
  </w:style>
  <w:style w:type="paragraph" w:customStyle="1" w:styleId="af1">
    <w:name w:val="Знак"/>
    <w:basedOn w:val="a0"/>
    <w:rsid w:val="005F4E1B"/>
    <w:rPr>
      <w:rFonts w:ascii="Verdana" w:eastAsia="Verdana" w:hAnsi="Verdana" w:cs="Verdana"/>
      <w:color w:val="000000"/>
      <w:sz w:val="20"/>
      <w:lang w:val="en-US" w:eastAsia="ar-SA"/>
    </w:rPr>
  </w:style>
  <w:style w:type="paragraph" w:customStyle="1" w:styleId="210">
    <w:name w:val="Основной текст с отступом 21"/>
    <w:basedOn w:val="a0"/>
    <w:rsid w:val="005F4E1B"/>
    <w:pPr>
      <w:ind w:left="540"/>
      <w:jc w:val="both"/>
    </w:pPr>
    <w:rPr>
      <w:rFonts w:ascii="Times New Roman" w:eastAsia="Times New Roman" w:hAnsi="Times New Roman"/>
      <w:color w:val="000000"/>
      <w:sz w:val="28"/>
      <w:lang w:eastAsia="ar-SA"/>
    </w:rPr>
  </w:style>
  <w:style w:type="paragraph" w:customStyle="1" w:styleId="c">
    <w:name w:val="c"/>
    <w:basedOn w:val="a0"/>
    <w:rsid w:val="005F4E1B"/>
    <w:pPr>
      <w:spacing w:before="280" w:after="280"/>
    </w:pPr>
    <w:rPr>
      <w:rFonts w:ascii="Times New Roman" w:eastAsia="Times New Roman" w:hAnsi="Times New Roman"/>
      <w:color w:val="000000"/>
      <w:sz w:val="24"/>
      <w:lang w:eastAsia="ar-SA"/>
    </w:rPr>
  </w:style>
  <w:style w:type="paragraph" w:customStyle="1" w:styleId="l">
    <w:name w:val="l"/>
    <w:basedOn w:val="a0"/>
    <w:rsid w:val="005F4E1B"/>
    <w:pPr>
      <w:spacing w:before="280" w:after="280"/>
    </w:pPr>
    <w:rPr>
      <w:rFonts w:ascii="Times New Roman" w:eastAsia="Times New Roman" w:hAnsi="Times New Roman"/>
      <w:color w:val="000000"/>
      <w:sz w:val="24"/>
      <w:lang w:eastAsia="ar-SA"/>
    </w:rPr>
  </w:style>
  <w:style w:type="paragraph" w:styleId="af2">
    <w:name w:val="Normal (Web)"/>
    <w:basedOn w:val="a0"/>
    <w:rsid w:val="005F4E1B"/>
    <w:pPr>
      <w:spacing w:before="280" w:after="280"/>
    </w:pPr>
    <w:rPr>
      <w:rFonts w:ascii="Times New Roman" w:eastAsia="Times New Roman" w:hAnsi="Times New Roman"/>
      <w:color w:val="000000"/>
      <w:sz w:val="24"/>
      <w:lang w:eastAsia="ar-SA"/>
    </w:rPr>
  </w:style>
  <w:style w:type="paragraph" w:customStyle="1" w:styleId="cb">
    <w:name w:val="cb"/>
    <w:basedOn w:val="a0"/>
    <w:rsid w:val="005F4E1B"/>
    <w:pPr>
      <w:spacing w:before="280" w:after="280"/>
    </w:pPr>
    <w:rPr>
      <w:rFonts w:ascii="Times New Roman" w:eastAsia="Times New Roman" w:hAnsi="Times New Roman"/>
      <w:color w:val="000000"/>
      <w:sz w:val="24"/>
      <w:lang w:eastAsia="ar-SA"/>
    </w:rPr>
  </w:style>
  <w:style w:type="paragraph" w:customStyle="1" w:styleId="13">
    <w:name w:val="Указатель1"/>
    <w:basedOn w:val="a0"/>
    <w:rsid w:val="005F4E1B"/>
    <w:rPr>
      <w:rFonts w:ascii="Arial" w:eastAsia="Mangal" w:hAnsi="Arial" w:cs="Arial"/>
      <w:color w:val="000000"/>
      <w:sz w:val="24"/>
      <w:lang w:eastAsia="ar-SA"/>
    </w:rPr>
  </w:style>
  <w:style w:type="paragraph" w:customStyle="1" w:styleId="14">
    <w:name w:val="Название1"/>
    <w:basedOn w:val="a0"/>
    <w:rsid w:val="005F4E1B"/>
    <w:pPr>
      <w:spacing w:before="120" w:after="120"/>
    </w:pPr>
    <w:rPr>
      <w:rFonts w:ascii="Arial" w:eastAsia="Mangal" w:hAnsi="Arial" w:cs="Arial"/>
      <w:i/>
      <w:color w:val="000000"/>
      <w:sz w:val="20"/>
      <w:lang w:eastAsia="ar-SA"/>
    </w:rPr>
  </w:style>
  <w:style w:type="paragraph" w:customStyle="1" w:styleId="af3">
    <w:name w:val="Блочная цитата"/>
    <w:basedOn w:val="a0"/>
    <w:rsid w:val="005F4E1B"/>
    <w:pPr>
      <w:spacing w:after="283"/>
      <w:ind w:left="567" w:right="567"/>
    </w:pPr>
  </w:style>
  <w:style w:type="paragraph" w:styleId="af4">
    <w:name w:val="Title"/>
    <w:basedOn w:val="a1"/>
    <w:next w:val="a2"/>
    <w:qFormat/>
    <w:rsid w:val="005F4E1B"/>
    <w:pPr>
      <w:jc w:val="center"/>
    </w:pPr>
    <w:rPr>
      <w:b/>
      <w:bCs/>
      <w:sz w:val="56"/>
      <w:szCs w:val="56"/>
    </w:rPr>
  </w:style>
  <w:style w:type="paragraph" w:styleId="af5">
    <w:name w:val="Subtitle"/>
    <w:basedOn w:val="a1"/>
    <w:next w:val="a2"/>
    <w:qFormat/>
    <w:rsid w:val="005F4E1B"/>
    <w:pPr>
      <w:spacing w:before="60"/>
      <w:jc w:val="center"/>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linov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image" Target="media/image1.jpeg"/><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9660</Words>
  <Characters>55065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64596</CharactersWithSpaces>
  <SharedDoc>false</SharedDoc>
  <HLinks>
    <vt:vector size="66" baseType="variant">
      <vt:variant>
        <vt:i4>1900628</vt:i4>
      </vt:variant>
      <vt:variant>
        <vt:i4>30</vt:i4>
      </vt:variant>
      <vt:variant>
        <vt:i4>0</vt:i4>
      </vt:variant>
      <vt:variant>
        <vt:i4>5</vt:i4>
      </vt:variant>
      <vt:variant>
        <vt:lpwstr>http://malinovar.ru/</vt:lpwstr>
      </vt:variant>
      <vt:variant>
        <vt:lpwstr/>
      </vt:variant>
      <vt:variant>
        <vt:i4>3538964</vt:i4>
      </vt:variant>
      <vt:variant>
        <vt:i4>27</vt:i4>
      </vt:variant>
      <vt:variant>
        <vt:i4>0</vt:i4>
      </vt:variant>
      <vt:variant>
        <vt:i4>5</vt:i4>
      </vt:variant>
      <vt:variant>
        <vt:lpwstr>mailto:glavamalinovayavarakka@mail.ru</vt:lpwstr>
      </vt:variant>
      <vt:variant>
        <vt:lpwstr/>
      </vt:variant>
      <vt:variant>
        <vt:i4>1900628</vt:i4>
      </vt:variant>
      <vt:variant>
        <vt:i4>24</vt:i4>
      </vt:variant>
      <vt:variant>
        <vt:i4>0</vt:i4>
      </vt:variant>
      <vt:variant>
        <vt:i4>5</vt:i4>
      </vt:variant>
      <vt:variant>
        <vt:lpwstr>http://malinovar.ru/</vt:lpwstr>
      </vt:variant>
      <vt:variant>
        <vt:lpwstr/>
      </vt:variant>
      <vt:variant>
        <vt:i4>6160404</vt:i4>
      </vt:variant>
      <vt:variant>
        <vt:i4>21</vt:i4>
      </vt:variant>
      <vt:variant>
        <vt:i4>0</vt:i4>
      </vt:variant>
      <vt:variant>
        <vt:i4>5</vt:i4>
      </vt:variant>
      <vt:variant>
        <vt:lpwstr>garantf1://8024768.10000/</vt:lpwstr>
      </vt:variant>
      <vt:variant>
        <vt:lpwstr/>
      </vt:variant>
      <vt:variant>
        <vt:i4>6946873</vt:i4>
      </vt:variant>
      <vt:variant>
        <vt:i4>18</vt:i4>
      </vt:variant>
      <vt:variant>
        <vt:i4>0</vt:i4>
      </vt:variant>
      <vt:variant>
        <vt:i4>5</vt:i4>
      </vt:variant>
      <vt:variant>
        <vt:lpwstr>garantf1://12046661.0/</vt:lpwstr>
      </vt:variant>
      <vt:variant>
        <vt:lpwstr/>
      </vt:variant>
      <vt:variant>
        <vt:i4>6946873</vt:i4>
      </vt:variant>
      <vt:variant>
        <vt:i4>15</vt:i4>
      </vt:variant>
      <vt:variant>
        <vt:i4>0</vt:i4>
      </vt:variant>
      <vt:variant>
        <vt:i4>5</vt:i4>
      </vt:variant>
      <vt:variant>
        <vt:lpwstr>garantf1://12064247.0/</vt:lpwstr>
      </vt:variant>
      <vt:variant>
        <vt:lpwstr/>
      </vt:variant>
      <vt:variant>
        <vt:i4>6684710</vt:i4>
      </vt:variant>
      <vt:variant>
        <vt:i4>12</vt:i4>
      </vt:variant>
      <vt:variant>
        <vt:i4>0</vt:i4>
      </vt:variant>
      <vt:variant>
        <vt:i4>5</vt:i4>
      </vt:variant>
      <vt:variant>
        <vt:lpwstr>garantf1://86367.0/</vt:lpwstr>
      </vt:variant>
      <vt:variant>
        <vt:lpwstr/>
      </vt:variant>
      <vt:variant>
        <vt:i4>6881341</vt:i4>
      </vt:variant>
      <vt:variant>
        <vt:i4>9</vt:i4>
      </vt:variant>
      <vt:variant>
        <vt:i4>0</vt:i4>
      </vt:variant>
      <vt:variant>
        <vt:i4>5</vt:i4>
      </vt:variant>
      <vt:variant>
        <vt:lpwstr>garantf1://12025267.0/</vt:lpwstr>
      </vt:variant>
      <vt:variant>
        <vt:lpwstr/>
      </vt:variant>
      <vt:variant>
        <vt:i4>6881336</vt:i4>
      </vt:variant>
      <vt:variant>
        <vt:i4>6</vt:i4>
      </vt:variant>
      <vt:variant>
        <vt:i4>0</vt:i4>
      </vt:variant>
      <vt:variant>
        <vt:i4>5</vt:i4>
      </vt:variant>
      <vt:variant>
        <vt:lpwstr>garantf1://10003000.0/</vt:lpwstr>
      </vt:variant>
      <vt:variant>
        <vt:lpwstr/>
      </vt:variant>
      <vt:variant>
        <vt:i4>1900628</vt:i4>
      </vt:variant>
      <vt:variant>
        <vt:i4>3</vt:i4>
      </vt:variant>
      <vt:variant>
        <vt:i4>0</vt:i4>
      </vt:variant>
      <vt:variant>
        <vt:i4>5</vt:i4>
      </vt:variant>
      <vt:variant>
        <vt:lpwstr>http://malinovar.ru/</vt:lpwstr>
      </vt:variant>
      <vt:variant>
        <vt:lpwstr/>
      </vt:variant>
      <vt:variant>
        <vt:i4>6946873</vt:i4>
      </vt:variant>
      <vt:variant>
        <vt:i4>0</vt:i4>
      </vt:variant>
      <vt:variant>
        <vt:i4>0</vt:i4>
      </vt:variant>
      <vt:variant>
        <vt:i4>5</vt:i4>
      </vt:variant>
      <vt:variant>
        <vt:lpwstr>garantf1://12064247.0/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Аминистрация_Малина</cp:lastModifiedBy>
  <cp:revision>9</cp:revision>
  <cp:lastPrinted>2021-12-15T12:23:00Z</cp:lastPrinted>
  <dcterms:created xsi:type="dcterms:W3CDTF">2016-07-11T17:15:00Z</dcterms:created>
  <dcterms:modified xsi:type="dcterms:W3CDTF">2025-04-08T12:29:00Z</dcterms:modified>
</cp:coreProperties>
</file>